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684D59"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684D59">
        <w:rPr>
          <w:rFonts w:ascii="PT Astra Serif" w:eastAsia="Times New Roman" w:hAnsi="PT Astra Serif" w:cs="Times New Roman"/>
          <w:b/>
          <w:kern w:val="2"/>
          <w:sz w:val="24"/>
          <w:szCs w:val="24"/>
          <w:lang w:eastAsia="ar-SA"/>
        </w:rPr>
        <w:t>(Приложение</w:t>
      </w:r>
      <w:r w:rsidR="003513DA" w:rsidRPr="00684D59">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F5147F" w:rsidRDefault="00A45C4F" w:rsidP="00F5147F">
      <w:pPr>
        <w:suppressAutoHyphens/>
        <w:spacing w:after="0" w:line="240" w:lineRule="auto"/>
        <w:ind w:right="-2"/>
        <w:jc w:val="center"/>
        <w:rPr>
          <w:rFonts w:ascii="PT Astra Serif" w:hAnsi="PT Astra Serif"/>
        </w:rPr>
      </w:pPr>
      <w:r w:rsidRPr="00A45C4F">
        <w:rPr>
          <w:rFonts w:ascii="PT Astra Serif" w:eastAsia="Times New Roman" w:hAnsi="PT Astra Serif" w:cs="Times New Roman"/>
          <w:b/>
          <w:kern w:val="1"/>
          <w:sz w:val="24"/>
          <w:szCs w:val="24"/>
          <w:lang w:eastAsia="ar-SA"/>
        </w:rPr>
        <w:t xml:space="preserve">на  выполнение работ по </w:t>
      </w:r>
      <w:r w:rsidR="00F5147F" w:rsidRPr="00F5147F">
        <w:rPr>
          <w:rFonts w:ascii="PT Astra Serif" w:eastAsia="Times New Roman" w:hAnsi="PT Astra Serif" w:cs="Times New Roman"/>
          <w:b/>
          <w:kern w:val="1"/>
          <w:sz w:val="24"/>
          <w:szCs w:val="24"/>
          <w:lang w:eastAsia="ar-SA"/>
        </w:rPr>
        <w:t xml:space="preserve">инструментальной диагностике состояния автомобильных дорог местного значения с твёрдым типом покрытия и экспертной оценке состояния автомобильных дорог местного значения с грунтовым типом покрытия в городе </w:t>
      </w:r>
      <w:proofErr w:type="spellStart"/>
      <w:r w:rsidR="00F5147F" w:rsidRPr="00F5147F">
        <w:rPr>
          <w:rFonts w:ascii="PT Astra Serif" w:eastAsia="Times New Roman" w:hAnsi="PT Astra Serif" w:cs="Times New Roman"/>
          <w:b/>
          <w:kern w:val="1"/>
          <w:sz w:val="24"/>
          <w:szCs w:val="24"/>
          <w:lang w:eastAsia="ar-SA"/>
        </w:rPr>
        <w:t>Югорске</w:t>
      </w:r>
      <w:proofErr w:type="spellEnd"/>
      <w:r w:rsidR="00F5147F">
        <w:rPr>
          <w:rFonts w:ascii="PT Astra Serif" w:hAnsi="PT Astra Serif"/>
        </w:rPr>
        <w:t>.</w:t>
      </w:r>
    </w:p>
    <w:p w:rsidR="00F5147F" w:rsidRDefault="00F5147F" w:rsidP="00F5147F">
      <w:pPr>
        <w:suppressAutoHyphens/>
        <w:spacing w:after="0" w:line="240" w:lineRule="auto"/>
        <w:ind w:right="-2"/>
        <w:jc w:val="center"/>
        <w:rPr>
          <w:rFonts w:ascii="PT Astra Serif" w:hAnsi="PT Astra Serif"/>
        </w:rPr>
      </w:pPr>
    </w:p>
    <w:p w:rsidR="00B02796" w:rsidRDefault="00B02796" w:rsidP="00F5147F">
      <w:pPr>
        <w:suppressAutoHyphens/>
        <w:spacing w:after="0" w:line="240" w:lineRule="auto"/>
        <w:ind w:right="-2"/>
        <w:jc w:val="center"/>
        <w:rPr>
          <w:rFonts w:ascii="PT Astra Serif" w:eastAsia="Times New Roman" w:hAnsi="PT Astra Serif" w:cs="Times New Roman"/>
          <w:b/>
          <w:kern w:val="1"/>
          <w:sz w:val="24"/>
          <w:szCs w:val="24"/>
          <w:lang w:eastAsia="ar-SA"/>
        </w:rPr>
      </w:pPr>
      <w:r w:rsidRPr="00B02796">
        <w:rPr>
          <w:rFonts w:ascii="PT Astra Serif" w:eastAsia="Times New Roman" w:hAnsi="PT Astra Serif" w:cs="Times New Roman"/>
          <w:b/>
          <w:kern w:val="1"/>
          <w:sz w:val="24"/>
          <w:szCs w:val="24"/>
          <w:lang w:eastAsia="ar-SA"/>
        </w:rPr>
        <w:t>ИКЗ в соответствии с данными электронного контракта</w:t>
      </w:r>
    </w:p>
    <w:p w:rsidR="00FB10FB" w:rsidRPr="00FB10FB" w:rsidRDefault="00FB10FB" w:rsidP="00A45C4F">
      <w:pPr>
        <w:suppressAutoHyphens/>
        <w:spacing w:after="0" w:line="240" w:lineRule="auto"/>
        <w:ind w:right="-2"/>
        <w:jc w:val="center"/>
        <w:rPr>
          <w:rFonts w:ascii="PT Astra Serif" w:eastAsia="Times New Roman" w:hAnsi="PT Astra Serif" w:cs="Times New Roman"/>
          <w:b/>
          <w:kern w:val="1"/>
          <w:sz w:val="12"/>
          <w:szCs w:val="12"/>
          <w:lang w:eastAsia="ar-SA"/>
        </w:rPr>
      </w:pPr>
    </w:p>
    <w:p w:rsidR="00B55BF9" w:rsidRPr="0008218B" w:rsidRDefault="00B55BF9" w:rsidP="00765216">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00765216">
        <w:rPr>
          <w:rFonts w:ascii="PT Astra Serif" w:eastAsia="Times New Roman" w:hAnsi="PT Astra Serif" w:cs="Times New Roman"/>
          <w:kern w:val="2"/>
          <w:sz w:val="24"/>
          <w:szCs w:val="24"/>
          <w:lang w:eastAsia="ar-SA"/>
        </w:rPr>
        <w:t>«</w:t>
      </w:r>
      <w:r w:rsidRPr="0008218B">
        <w:rPr>
          <w:rFonts w:ascii="PT Astra Serif" w:eastAsia="Times New Roman" w:hAnsi="PT Astra Serif" w:cs="Times New Roman"/>
          <w:b/>
          <w:kern w:val="2"/>
          <w:sz w:val="24"/>
          <w:szCs w:val="24"/>
          <w:lang w:val="x-none" w:eastAsia="ar-SA"/>
        </w:rPr>
        <w:t>Подрядчик</w:t>
      </w:r>
      <w:r w:rsidR="00765216">
        <w:rPr>
          <w:rFonts w:ascii="PT Astra Serif" w:eastAsia="Times New Roman" w:hAnsi="PT Astra Serif" w:cs="Times New Roman"/>
          <w:b/>
          <w:kern w:val="2"/>
          <w:sz w:val="24"/>
          <w:szCs w:val="24"/>
          <w:lang w:eastAsia="ar-SA"/>
        </w:rPr>
        <w:t>»</w:t>
      </w:r>
      <w:r w:rsidRPr="0008218B">
        <w:rPr>
          <w:rFonts w:ascii="PT Astra Serif" w:eastAsia="Times New Roman" w:hAnsi="PT Astra Serif" w:cs="Times New Roman"/>
          <w:b/>
          <w:kern w:val="2"/>
          <w:sz w:val="24"/>
          <w:szCs w:val="24"/>
          <w:lang w:val="x-none" w:eastAsia="ar-SA"/>
        </w:rPr>
        <w:t>,</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229C7" w:rsidRDefault="00B55BF9" w:rsidP="000229C7">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C61334" w:rsidRPr="00C61334">
        <w:rPr>
          <w:rFonts w:ascii="PT Astra Serif" w:eastAsia="Times New Roman" w:hAnsi="PT Astra Serif" w:cs="Times New Roman"/>
          <w:kern w:val="2"/>
          <w:sz w:val="24"/>
          <w:szCs w:val="24"/>
          <w:lang w:eastAsia="ar-SA"/>
        </w:rPr>
        <w:t xml:space="preserve">выполнить </w:t>
      </w:r>
      <w:r w:rsidR="00A45C4F" w:rsidRPr="00A45C4F">
        <w:rPr>
          <w:rFonts w:ascii="PT Astra Serif" w:eastAsia="Times New Roman" w:hAnsi="PT Astra Serif" w:cs="Times New Roman"/>
          <w:kern w:val="2"/>
          <w:sz w:val="24"/>
          <w:szCs w:val="24"/>
          <w:lang w:eastAsia="ar-SA"/>
        </w:rPr>
        <w:t>работ</w:t>
      </w:r>
      <w:r w:rsidR="00A45C4F">
        <w:rPr>
          <w:rFonts w:ascii="PT Astra Serif" w:eastAsia="Times New Roman" w:hAnsi="PT Astra Serif" w:cs="Times New Roman"/>
          <w:kern w:val="2"/>
          <w:sz w:val="24"/>
          <w:szCs w:val="24"/>
          <w:lang w:eastAsia="ar-SA"/>
        </w:rPr>
        <w:t>ы</w:t>
      </w:r>
      <w:r w:rsidR="00A45C4F" w:rsidRPr="00A45C4F">
        <w:rPr>
          <w:rFonts w:ascii="PT Astra Serif" w:eastAsia="Times New Roman" w:hAnsi="PT Astra Serif" w:cs="Times New Roman"/>
          <w:kern w:val="2"/>
          <w:sz w:val="24"/>
          <w:szCs w:val="24"/>
          <w:lang w:eastAsia="ar-SA"/>
        </w:rPr>
        <w:t xml:space="preserve"> </w:t>
      </w:r>
      <w:r w:rsidR="000229C7" w:rsidRPr="000229C7">
        <w:rPr>
          <w:rFonts w:ascii="PT Astra Serif" w:eastAsia="Times New Roman" w:hAnsi="PT Astra Serif" w:cs="Times New Roman"/>
          <w:kern w:val="2"/>
          <w:sz w:val="24"/>
          <w:szCs w:val="24"/>
          <w:lang w:eastAsia="ar-SA"/>
        </w:rPr>
        <w:t xml:space="preserve">по инструментальной диагностике состояния автомобильных дорог местного значения с твёрдым типом покрытия и экспертной оценке состояния автомобильных дорог местного значения с грунтовым типом покрытия в городе </w:t>
      </w:r>
      <w:proofErr w:type="spellStart"/>
      <w:r w:rsidR="000229C7" w:rsidRPr="000229C7">
        <w:rPr>
          <w:rFonts w:ascii="PT Astra Serif" w:eastAsia="Times New Roman" w:hAnsi="PT Astra Serif" w:cs="Times New Roman"/>
          <w:kern w:val="2"/>
          <w:sz w:val="24"/>
          <w:szCs w:val="24"/>
          <w:lang w:eastAsia="ar-SA"/>
        </w:rPr>
        <w:t>Югорске</w:t>
      </w:r>
      <w:proofErr w:type="spellEnd"/>
      <w:r w:rsidR="000229C7" w:rsidRPr="000229C7">
        <w:rPr>
          <w:rFonts w:ascii="PT Astra Serif" w:eastAsia="Times New Roman" w:hAnsi="PT Astra Serif" w:cs="Times New Roman"/>
          <w:kern w:val="2"/>
          <w:sz w:val="24"/>
          <w:szCs w:val="24"/>
          <w:lang w:eastAsia="ar-SA"/>
        </w:rPr>
        <w:t xml:space="preserve"> </w:t>
      </w:r>
      <w:r w:rsidRPr="000229C7">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229C7">
        <w:rPr>
          <w:rFonts w:ascii="PT Astra Serif" w:eastAsia="Times New Roman" w:hAnsi="PT Astra Serif" w:cs="Times New Roman"/>
          <w:kern w:val="2"/>
          <w:sz w:val="24"/>
          <w:szCs w:val="24"/>
          <w:lang w:eastAsia="ar-SA"/>
        </w:rPr>
        <w:t>тоящего контракта</w:t>
      </w:r>
      <w:r w:rsidRPr="000229C7">
        <w:rPr>
          <w:rFonts w:ascii="PT Astra Serif" w:eastAsia="Times New Roman" w:hAnsi="PT Astra Serif" w:cs="Times New Roman"/>
          <w:kern w:val="2"/>
          <w:sz w:val="24"/>
          <w:szCs w:val="24"/>
          <w:lang w:eastAsia="ar-SA"/>
        </w:rPr>
        <w:t>.</w:t>
      </w:r>
    </w:p>
    <w:p w:rsidR="000229C7" w:rsidRPr="00802471" w:rsidRDefault="00B55BF9" w:rsidP="00802471">
      <w:pPr>
        <w:autoSpaceDE w:val="0"/>
        <w:autoSpaceDN w:val="0"/>
        <w:adjustRightInd w:val="0"/>
        <w:spacing w:after="0" w:line="240" w:lineRule="auto"/>
        <w:jc w:val="both"/>
        <w:rPr>
          <w:rFonts w:ascii="PT Astra Serif" w:hAnsi="PT Astra Serif"/>
          <w:sz w:val="24"/>
          <w:szCs w:val="24"/>
        </w:rPr>
      </w:pPr>
      <w:r w:rsidRPr="000229C7">
        <w:rPr>
          <w:rFonts w:ascii="PT Astra Serif" w:eastAsia="Times New Roman" w:hAnsi="PT Astra Serif" w:cs="Times New Roman"/>
          <w:kern w:val="2"/>
          <w:sz w:val="24"/>
          <w:szCs w:val="24"/>
          <w:lang w:eastAsia="ar-SA"/>
        </w:rPr>
        <w:t>1.</w:t>
      </w:r>
      <w:r w:rsidR="00A927A4" w:rsidRPr="000229C7">
        <w:rPr>
          <w:rFonts w:ascii="PT Astra Serif" w:eastAsia="Times New Roman" w:hAnsi="PT Astra Serif" w:cs="Times New Roman"/>
          <w:kern w:val="2"/>
          <w:sz w:val="24"/>
          <w:szCs w:val="24"/>
          <w:lang w:eastAsia="ar-SA"/>
        </w:rPr>
        <w:t>2</w:t>
      </w:r>
      <w:r w:rsidRPr="000229C7">
        <w:rPr>
          <w:rFonts w:ascii="PT Astra Serif" w:eastAsia="Times New Roman" w:hAnsi="PT Astra Serif" w:cs="Times New Roman"/>
          <w:kern w:val="2"/>
          <w:sz w:val="24"/>
          <w:szCs w:val="24"/>
          <w:lang w:eastAsia="ar-SA"/>
        </w:rPr>
        <w:t xml:space="preserve">. </w:t>
      </w:r>
      <w:r w:rsidR="00802471">
        <w:rPr>
          <w:rFonts w:ascii="PT Astra Serif" w:eastAsia="Times New Roman" w:hAnsi="PT Astra Serif" w:cs="Times New Roman"/>
          <w:kern w:val="2"/>
          <w:sz w:val="24"/>
          <w:szCs w:val="24"/>
          <w:lang w:eastAsia="ar-SA"/>
        </w:rPr>
        <w:t>Место выполнения работ:  Ханты-Мансийский автономный округ-Югра, город Югорск, улично-дорожная сеть; место передачи</w:t>
      </w:r>
      <w:r w:rsidR="00802471">
        <w:rPr>
          <w:rFonts w:ascii="PT Astra Serif" w:hAnsi="PT Astra Serif"/>
          <w:sz w:val="24"/>
          <w:szCs w:val="24"/>
        </w:rPr>
        <w:t xml:space="preserve"> результата работ: Ханты-Мансийский автономный округ – Югра,      г. Югорск,  ул. Механизаторов,22.</w:t>
      </w:r>
    </w:p>
    <w:p w:rsidR="00B55BF9" w:rsidRDefault="00B55BF9" w:rsidP="000229C7">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0229C7">
        <w:rPr>
          <w:rFonts w:ascii="PT Astra Serif" w:eastAsia="Times New Roman" w:hAnsi="PT Astra Serif" w:cs="Times New Roman"/>
          <w:kern w:val="2"/>
          <w:sz w:val="24"/>
          <w:szCs w:val="24"/>
          <w:lang w:eastAsia="ar-SA"/>
        </w:rPr>
        <w:t>1.</w:t>
      </w:r>
      <w:r w:rsidR="00A927A4" w:rsidRPr="000229C7">
        <w:rPr>
          <w:rFonts w:ascii="PT Astra Serif" w:eastAsia="Times New Roman" w:hAnsi="PT Astra Serif" w:cs="Times New Roman"/>
          <w:kern w:val="2"/>
          <w:sz w:val="24"/>
          <w:szCs w:val="24"/>
          <w:lang w:eastAsia="ar-SA"/>
        </w:rPr>
        <w:t>3</w:t>
      </w:r>
      <w:r w:rsidRPr="000229C7">
        <w:rPr>
          <w:rFonts w:ascii="PT Astra Serif" w:eastAsia="Times New Roman" w:hAnsi="PT Astra Serif" w:cs="Times New Roman"/>
          <w:kern w:val="2"/>
          <w:sz w:val="24"/>
          <w:szCs w:val="24"/>
          <w:lang w:eastAsia="ar-SA"/>
        </w:rPr>
        <w:t>. Финансирование объекта осуществляется</w:t>
      </w:r>
      <w:r w:rsidRPr="00402428">
        <w:rPr>
          <w:rFonts w:ascii="PT Astra Serif" w:eastAsia="Times New Roman" w:hAnsi="PT Astra Serif" w:cs="Times New Roman"/>
          <w:kern w:val="2"/>
          <w:sz w:val="24"/>
          <w:szCs w:val="24"/>
          <w:lang w:eastAsia="ar-SA"/>
        </w:rPr>
        <w:t xml:space="preserve">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w:t>
      </w:r>
      <w:r w:rsidR="00CC51C0">
        <w:rPr>
          <w:rFonts w:ascii="PT Astra Serif" w:eastAsia="Times New Roman" w:hAnsi="PT Astra Serif" w:cs="Times New Roman"/>
          <w:kern w:val="2"/>
          <w:sz w:val="24"/>
          <w:szCs w:val="24"/>
          <w:lang w:eastAsia="ar-SA"/>
        </w:rPr>
        <w:t xml:space="preserve"> на 2026 год</w:t>
      </w:r>
      <w:r w:rsidRPr="0008218B">
        <w:rPr>
          <w:rFonts w:ascii="PT Astra Serif" w:eastAsia="Times New Roman" w:hAnsi="PT Astra Serif" w:cs="Times New Roman"/>
          <w:kern w:val="2"/>
          <w:sz w:val="24"/>
          <w:szCs w:val="24"/>
          <w:lang w:eastAsia="ar-SA"/>
        </w:rPr>
        <w:t>.</w:t>
      </w:r>
    </w:p>
    <w:p w:rsidR="00CC51C0" w:rsidRPr="00CC51C0" w:rsidRDefault="00CC51C0" w:rsidP="006361D4">
      <w:pPr>
        <w:autoSpaceDE w:val="0"/>
        <w:autoSpaceDN w:val="0"/>
        <w:adjustRightInd w:val="0"/>
        <w:spacing w:after="0" w:line="240" w:lineRule="auto"/>
        <w:ind w:right="-1"/>
        <w:jc w:val="both"/>
        <w:rPr>
          <w:rFonts w:ascii="PT Astra Serif" w:eastAsia="Times New Roman" w:hAnsi="PT Astra Serif" w:cs="Times New Roman"/>
          <w:kern w:val="2"/>
          <w:sz w:val="12"/>
          <w:szCs w:val="12"/>
          <w:lang w:eastAsia="ar-SA"/>
        </w:rPr>
      </w:pP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BB6E61"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 xml:space="preserve">О контрактной системе в сфере закупок товаров, работ, услуг для обеспечения </w:t>
      </w:r>
      <w:r w:rsidRPr="00BB6E61">
        <w:rPr>
          <w:rFonts w:ascii="PT Astra Serif" w:eastAsia="Times New Roman" w:hAnsi="PT Astra Serif" w:cs="Times New Roman"/>
          <w:kern w:val="2"/>
          <w:sz w:val="24"/>
          <w:szCs w:val="24"/>
          <w:lang w:eastAsia="ar-SA"/>
        </w:rPr>
        <w:t>госуд</w:t>
      </w:r>
      <w:r w:rsidR="005702B7" w:rsidRPr="00BB6E61">
        <w:rPr>
          <w:rFonts w:ascii="PT Astra Serif" w:eastAsia="Times New Roman" w:hAnsi="PT Astra Serif" w:cs="Times New Roman"/>
          <w:kern w:val="2"/>
          <w:sz w:val="24"/>
          <w:szCs w:val="24"/>
          <w:lang w:eastAsia="ar-SA"/>
        </w:rPr>
        <w:t>арственных и муниципальных нужд»</w:t>
      </w:r>
      <w:r w:rsidR="00247008" w:rsidRPr="00BB6E61">
        <w:rPr>
          <w:rFonts w:ascii="PT Astra Serif" w:eastAsia="Times New Roman" w:hAnsi="PT Astra Serif" w:cs="Times New Roman"/>
          <w:kern w:val="2"/>
          <w:sz w:val="24"/>
          <w:szCs w:val="24"/>
          <w:lang w:eastAsia="ar-SA"/>
        </w:rPr>
        <w:t xml:space="preserve"> (далее по тексту ФЗ № 44)</w:t>
      </w:r>
      <w:r w:rsidRPr="00BB6E61">
        <w:rPr>
          <w:rFonts w:ascii="PT Astra Serif" w:eastAsia="Times New Roman" w:hAnsi="PT Astra Serif" w:cs="Times New Roman"/>
          <w:kern w:val="2"/>
          <w:sz w:val="24"/>
          <w:szCs w:val="24"/>
          <w:lang w:eastAsia="ar-SA"/>
        </w:rPr>
        <w:t xml:space="preserve"> уменьшает  сумму, подлежащую уплате </w:t>
      </w:r>
      <w:r w:rsidR="00F13ABA" w:rsidRPr="00BB6E61">
        <w:rPr>
          <w:rFonts w:ascii="PT Astra Serif" w:eastAsia="Times New Roman" w:hAnsi="PT Astra Serif" w:cs="Times New Roman"/>
          <w:kern w:val="2"/>
          <w:sz w:val="24"/>
          <w:szCs w:val="24"/>
          <w:lang w:eastAsia="ar-SA"/>
        </w:rPr>
        <w:t xml:space="preserve">Муниципальным </w:t>
      </w:r>
      <w:r w:rsidRPr="00BB6E61">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BB6E61">
        <w:rPr>
          <w:rFonts w:ascii="PT Astra Serif" w:eastAsia="Times New Roman" w:hAnsi="PT Astra Serif" w:cs="Times New Roman"/>
          <w:kern w:val="2"/>
          <w:sz w:val="24"/>
          <w:szCs w:val="24"/>
          <w:lang w:eastAsia="ar-SA"/>
        </w:rPr>
        <w:t xml:space="preserve">ссийской Федерации заказчиком. </w:t>
      </w:r>
    </w:p>
    <w:p w:rsidR="00BB6E61" w:rsidRPr="00BB6E61" w:rsidRDefault="00B55BF9" w:rsidP="00CC684B">
      <w:pPr>
        <w:spacing w:after="0" w:line="240" w:lineRule="auto"/>
        <w:ind w:right="-2"/>
        <w:jc w:val="both"/>
        <w:rPr>
          <w:rFonts w:ascii="PT Astra Serif" w:hAnsi="PT Astra Serif"/>
          <w:sz w:val="24"/>
          <w:szCs w:val="24"/>
        </w:rPr>
      </w:pPr>
      <w:r w:rsidRPr="00BB6E61">
        <w:rPr>
          <w:rFonts w:ascii="PT Astra Serif" w:eastAsia="Times New Roman" w:hAnsi="PT Astra Serif" w:cs="Times New Roman"/>
          <w:kern w:val="2"/>
          <w:sz w:val="24"/>
          <w:szCs w:val="24"/>
          <w:lang w:eastAsia="ar-SA"/>
        </w:rPr>
        <w:t xml:space="preserve">Цена контракта включает в себя: </w:t>
      </w:r>
      <w:r w:rsidR="00BB6E61" w:rsidRPr="00BB6E61">
        <w:rPr>
          <w:rFonts w:ascii="PT Astra Serif" w:hAnsi="PT Astra Serif"/>
          <w:sz w:val="24"/>
          <w:szCs w:val="24"/>
        </w:rPr>
        <w:t>все прямые и дополнительные затраты и начисления, связанные с выполнением всего объёма работ, предусмотренного техническим заданием Заказчика, транспортные и командировочные расходы, и иные затраты в соответствии с ценовыми показателями и нормативами, предусмотренными действующим законодательством, а также включает все налоги, сборы, пошлины и прочие обязательные платежи, предусмотренные законодательством Российской Федерации,  включая НДС либо без НДС.</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BB6E61">
        <w:rPr>
          <w:rFonts w:ascii="PT Astra Serif" w:eastAsia="Times New Roman" w:hAnsi="PT Astra Serif" w:cs="Times New Roman"/>
          <w:kern w:val="2"/>
          <w:sz w:val="24"/>
          <w:szCs w:val="24"/>
          <w:lang w:eastAsia="ar-SA"/>
        </w:rPr>
        <w:t>В случае изменения</w:t>
      </w:r>
      <w:r w:rsidRPr="0008218B">
        <w:rPr>
          <w:rFonts w:ascii="PT Astra Serif" w:eastAsia="Times New Roman" w:hAnsi="PT Astra Serif" w:cs="Times New Roman"/>
          <w:kern w:val="2"/>
          <w:sz w:val="24"/>
          <w:szCs w:val="24"/>
          <w:lang w:eastAsia="ar-SA"/>
        </w:rPr>
        <w:t xml:space="preserve">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w:t>
      </w:r>
      <w:r w:rsidRPr="0008218B">
        <w:rPr>
          <w:rFonts w:ascii="PT Astra Serif" w:eastAsia="Times New Roman" w:hAnsi="PT Astra Serif" w:cs="Times New Roman"/>
          <w:kern w:val="2"/>
          <w:sz w:val="24"/>
          <w:szCs w:val="24"/>
          <w:lang w:eastAsia="ar-SA"/>
        </w:rPr>
        <w:lastRenderedPageBreak/>
        <w:t xml:space="preserve">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3D5BDB" w:rsidRPr="009A2276" w:rsidRDefault="003D5BDB" w:rsidP="00CC684B">
      <w:pPr>
        <w:tabs>
          <w:tab w:val="left" w:pos="15480"/>
        </w:tabs>
        <w:suppressAutoHyphens/>
        <w:spacing w:after="0" w:line="240" w:lineRule="auto"/>
        <w:ind w:right="-2"/>
        <w:jc w:val="center"/>
        <w:rPr>
          <w:rFonts w:ascii="PT Astra Serif" w:eastAsia="Times New Roman" w:hAnsi="PT Astra Serif" w:cs="Times New Roman"/>
          <w:b/>
          <w:bCs/>
          <w:kern w:val="2"/>
          <w:sz w:val="10"/>
          <w:szCs w:val="10"/>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931E9C"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931E9C">
        <w:rPr>
          <w:rFonts w:ascii="PT Astra Serif" w:eastAsia="Times New Roman" w:hAnsi="PT Astra Serif" w:cs="Times New Roman"/>
          <w:kern w:val="2"/>
          <w:sz w:val="24"/>
          <w:szCs w:val="24"/>
          <w:lang w:eastAsia="ar-SA"/>
        </w:rPr>
        <w:t xml:space="preserve">- начало: </w:t>
      </w:r>
      <w:proofErr w:type="gramStart"/>
      <w:r w:rsidRPr="00931E9C">
        <w:rPr>
          <w:rFonts w:ascii="PT Astra Serif" w:eastAsia="Times New Roman" w:hAnsi="PT Astra Serif" w:cs="Times New Roman"/>
          <w:kern w:val="2"/>
          <w:sz w:val="24"/>
          <w:szCs w:val="24"/>
          <w:lang w:eastAsia="ar-SA"/>
        </w:rPr>
        <w:t>с даты заключения</w:t>
      </w:r>
      <w:proofErr w:type="gramEnd"/>
      <w:r w:rsidRPr="00931E9C">
        <w:rPr>
          <w:rFonts w:ascii="PT Astra Serif" w:eastAsia="Times New Roman" w:hAnsi="PT Astra Serif" w:cs="Times New Roman"/>
          <w:kern w:val="2"/>
          <w:sz w:val="24"/>
          <w:szCs w:val="24"/>
          <w:lang w:eastAsia="ar-SA"/>
        </w:rPr>
        <w:t xml:space="preserve"> муниципального контракта;</w:t>
      </w:r>
    </w:p>
    <w:p w:rsidR="003755CE" w:rsidRPr="0076353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931E9C">
        <w:rPr>
          <w:rFonts w:ascii="PT Astra Serif" w:eastAsia="Times New Roman" w:hAnsi="PT Astra Serif" w:cs="Times New Roman"/>
          <w:kern w:val="2"/>
          <w:sz w:val="24"/>
          <w:szCs w:val="24"/>
          <w:lang w:eastAsia="ar-SA"/>
        </w:rPr>
        <w:t xml:space="preserve">- </w:t>
      </w:r>
      <w:r w:rsidR="005053AA" w:rsidRPr="00931E9C">
        <w:rPr>
          <w:rFonts w:ascii="PT Astra Serif" w:eastAsia="Times New Roman" w:hAnsi="PT Astra Serif" w:cs="Times New Roman"/>
          <w:kern w:val="2"/>
          <w:sz w:val="24"/>
          <w:szCs w:val="24"/>
          <w:lang w:eastAsia="ar-SA"/>
        </w:rPr>
        <w:t xml:space="preserve">окончание: </w:t>
      </w:r>
      <w:r w:rsidR="005D1FD8">
        <w:rPr>
          <w:rFonts w:ascii="PT Astra Serif" w:eastAsia="Times New Roman" w:hAnsi="PT Astra Serif" w:cs="Times New Roman"/>
          <w:kern w:val="2"/>
          <w:sz w:val="24"/>
          <w:szCs w:val="24"/>
          <w:lang w:eastAsia="ar-SA"/>
        </w:rPr>
        <w:t>01.11</w:t>
      </w:r>
      <w:r w:rsidR="00B00F8D" w:rsidRPr="00931E9C">
        <w:rPr>
          <w:rFonts w:ascii="PT Astra Serif" w:eastAsia="Times New Roman" w:hAnsi="PT Astra Serif" w:cs="Times New Roman"/>
          <w:kern w:val="2"/>
          <w:sz w:val="24"/>
          <w:szCs w:val="24"/>
          <w:lang w:eastAsia="ar-SA"/>
        </w:rPr>
        <w:t>.202</w:t>
      </w:r>
      <w:r w:rsidR="00A45C4F">
        <w:rPr>
          <w:rFonts w:ascii="PT Astra Serif" w:eastAsia="Times New Roman" w:hAnsi="PT Astra Serif" w:cs="Times New Roman"/>
          <w:kern w:val="2"/>
          <w:sz w:val="24"/>
          <w:szCs w:val="24"/>
          <w:lang w:eastAsia="ar-SA"/>
        </w:rPr>
        <w:t>6</w:t>
      </w:r>
      <w:r w:rsidR="00217C57">
        <w:rPr>
          <w:rFonts w:ascii="PT Astra Serif" w:eastAsia="Times New Roman" w:hAnsi="PT Astra Serif" w:cs="Times New Roman"/>
          <w:kern w:val="2"/>
          <w:sz w:val="24"/>
          <w:szCs w:val="24"/>
          <w:lang w:eastAsia="ar-SA"/>
        </w:rPr>
        <w:t>.</w:t>
      </w:r>
    </w:p>
    <w:p w:rsidR="006A4461"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217C57" w:rsidRPr="009A2276" w:rsidRDefault="00217C57" w:rsidP="00CC684B">
      <w:pPr>
        <w:tabs>
          <w:tab w:val="left" w:pos="-443"/>
        </w:tabs>
        <w:spacing w:after="0" w:line="240" w:lineRule="auto"/>
        <w:jc w:val="both"/>
        <w:rPr>
          <w:rFonts w:ascii="PT Astra Serif" w:hAnsi="PT Astra Serif"/>
          <w:bCs/>
          <w:sz w:val="10"/>
          <w:szCs w:val="10"/>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53498B" w:rsidRPr="00D57D18" w:rsidRDefault="00C84C05" w:rsidP="0053498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 xml:space="preserve">Выполнять </w:t>
      </w:r>
      <w:r w:rsidRPr="00D57D18">
        <w:rPr>
          <w:rFonts w:ascii="PT Astra Serif" w:hAnsi="PT Astra Serif"/>
          <w:bCs/>
          <w:sz w:val="24"/>
          <w:szCs w:val="24"/>
        </w:rPr>
        <w:t>объем работ, предусмотренный контрактом в соответствии с техническим заданием (Приложение</w:t>
      </w:r>
      <w:r w:rsidR="002B07A1" w:rsidRPr="00D57D18">
        <w:rPr>
          <w:rFonts w:ascii="PT Astra Serif" w:hAnsi="PT Astra Serif"/>
          <w:bCs/>
          <w:sz w:val="24"/>
          <w:szCs w:val="24"/>
        </w:rPr>
        <w:t xml:space="preserve"> №1 к контракту</w:t>
      </w:r>
      <w:r w:rsidR="0053498B" w:rsidRPr="00D57D18">
        <w:rPr>
          <w:rFonts w:ascii="PT Astra Serif" w:hAnsi="PT Astra Serif"/>
          <w:bCs/>
          <w:sz w:val="24"/>
          <w:szCs w:val="24"/>
        </w:rPr>
        <w:t>).</w:t>
      </w:r>
    </w:p>
    <w:p w:rsidR="0053498B" w:rsidRPr="00D57D18" w:rsidRDefault="0053498B" w:rsidP="0053498B">
      <w:pPr>
        <w:spacing w:after="0" w:line="240" w:lineRule="auto"/>
        <w:jc w:val="both"/>
        <w:rPr>
          <w:rFonts w:ascii="PT Astra Serif" w:hAnsi="PT Astra Serif"/>
          <w:sz w:val="24"/>
          <w:szCs w:val="24"/>
        </w:rPr>
      </w:pPr>
      <w:r w:rsidRPr="00D57D18">
        <w:rPr>
          <w:rFonts w:ascii="PT Astra Serif" w:hAnsi="PT Astra Serif"/>
          <w:bCs/>
          <w:sz w:val="24"/>
          <w:szCs w:val="24"/>
        </w:rPr>
        <w:t xml:space="preserve">4.1.2. </w:t>
      </w:r>
      <w:r w:rsidR="00C8486A" w:rsidRPr="00D57D18">
        <w:rPr>
          <w:rFonts w:ascii="PT Astra Serif" w:hAnsi="PT Astra Serif"/>
          <w:sz w:val="24"/>
          <w:szCs w:val="24"/>
        </w:rPr>
        <w:t xml:space="preserve">В течение 5 рабочих дней </w:t>
      </w:r>
      <w:proofErr w:type="gramStart"/>
      <w:r w:rsidR="00C8486A" w:rsidRPr="00D57D18">
        <w:rPr>
          <w:rFonts w:ascii="PT Astra Serif" w:hAnsi="PT Astra Serif"/>
          <w:sz w:val="24"/>
          <w:szCs w:val="24"/>
        </w:rPr>
        <w:t>с даты заключения</w:t>
      </w:r>
      <w:proofErr w:type="gramEnd"/>
      <w:r w:rsidR="00C8486A" w:rsidRPr="00D57D18">
        <w:rPr>
          <w:rFonts w:ascii="PT Astra Serif" w:hAnsi="PT Astra Serif"/>
          <w:sz w:val="24"/>
          <w:szCs w:val="24"/>
        </w:rPr>
        <w:t xml:space="preserve"> муниципального контракта </w:t>
      </w:r>
      <w:r w:rsidR="00C8486A" w:rsidRPr="00D57D18">
        <w:rPr>
          <w:rFonts w:ascii="PT Astra Serif" w:hAnsi="PT Astra Serif"/>
          <w:sz w:val="24"/>
          <w:szCs w:val="24"/>
          <w:lang w:eastAsia="ru-RU"/>
        </w:rPr>
        <w:t>Подрядчик</w:t>
      </w:r>
      <w:r w:rsidR="00C8486A" w:rsidRPr="00D57D18">
        <w:rPr>
          <w:rFonts w:ascii="PT Astra Serif" w:hAnsi="PT Astra Serif"/>
          <w:sz w:val="24"/>
          <w:szCs w:val="24"/>
        </w:rPr>
        <w:t xml:space="preserve"> предоставляет Муниципальному заказчику</w:t>
      </w:r>
      <w:r w:rsidR="00637439" w:rsidRPr="00D57D18">
        <w:rPr>
          <w:rFonts w:ascii="PT Astra Serif" w:hAnsi="PT Astra Serif"/>
          <w:sz w:val="24"/>
          <w:szCs w:val="24"/>
        </w:rPr>
        <w:t xml:space="preserve"> на согласование</w:t>
      </w:r>
      <w:r w:rsidR="00C8486A" w:rsidRPr="00D57D18">
        <w:rPr>
          <w:rFonts w:ascii="PT Astra Serif" w:hAnsi="PT Astra Serif"/>
          <w:sz w:val="24"/>
          <w:szCs w:val="24"/>
        </w:rPr>
        <w:t xml:space="preserve"> подписанный график </w:t>
      </w:r>
      <w:r w:rsidR="00F276BE" w:rsidRPr="00D57D18">
        <w:rPr>
          <w:rFonts w:ascii="PT Astra Serif" w:hAnsi="PT Astra Serif"/>
          <w:sz w:val="24"/>
          <w:szCs w:val="24"/>
        </w:rPr>
        <w:t xml:space="preserve">производства </w:t>
      </w:r>
      <w:r w:rsidR="00C8486A" w:rsidRPr="00D57D18">
        <w:rPr>
          <w:rFonts w:ascii="PT Astra Serif" w:hAnsi="PT Astra Serif"/>
          <w:sz w:val="24"/>
          <w:szCs w:val="24"/>
        </w:rPr>
        <w:t>работ по контракту</w:t>
      </w:r>
      <w:r w:rsidR="00AB15A7" w:rsidRPr="00D57D18">
        <w:rPr>
          <w:rFonts w:ascii="PT Astra Serif" w:hAnsi="PT Astra Serif"/>
          <w:sz w:val="24"/>
          <w:szCs w:val="24"/>
        </w:rPr>
        <w:t>.</w:t>
      </w:r>
    </w:p>
    <w:p w:rsidR="00AB15A7" w:rsidRPr="00D57D18" w:rsidRDefault="00AB15A7" w:rsidP="00AB15A7">
      <w:pPr>
        <w:spacing w:after="0" w:line="240" w:lineRule="auto"/>
        <w:jc w:val="both"/>
        <w:rPr>
          <w:rFonts w:ascii="PT Astra Serif" w:hAnsi="PT Astra Serif"/>
          <w:sz w:val="24"/>
          <w:szCs w:val="24"/>
        </w:rPr>
      </w:pPr>
      <w:r w:rsidRPr="00D57D18">
        <w:rPr>
          <w:rFonts w:ascii="PT Astra Serif" w:hAnsi="PT Astra Serif"/>
          <w:sz w:val="24"/>
          <w:szCs w:val="24"/>
        </w:rPr>
        <w:t xml:space="preserve">4.1.3.  </w:t>
      </w:r>
      <w:r w:rsidR="00AE6AF2" w:rsidRPr="00FA2906">
        <w:rPr>
          <w:rFonts w:ascii="PT Astra Serif" w:hAnsi="PT Astra Serif"/>
          <w:sz w:val="24"/>
          <w:szCs w:val="24"/>
        </w:rPr>
        <w:t xml:space="preserve">По окончанию работ </w:t>
      </w:r>
      <w:proofErr w:type="gramStart"/>
      <w:r w:rsidR="00AE6AF2" w:rsidRPr="00FA2906">
        <w:rPr>
          <w:rFonts w:ascii="PT Astra Serif" w:hAnsi="PT Astra Serif"/>
          <w:sz w:val="24"/>
          <w:szCs w:val="24"/>
        </w:rPr>
        <w:t xml:space="preserve">предоставить Муниципальному заказчику </w:t>
      </w:r>
      <w:r w:rsidRPr="00FA2906">
        <w:rPr>
          <w:rFonts w:ascii="PT Astra Serif" w:hAnsi="PT Astra Serif"/>
          <w:sz w:val="24"/>
          <w:szCs w:val="24"/>
        </w:rPr>
        <w:t>ОТЧЕТ</w:t>
      </w:r>
      <w:proofErr w:type="gramEnd"/>
      <w:r w:rsidR="00FA2906">
        <w:rPr>
          <w:rFonts w:ascii="PT Astra Serif" w:hAnsi="PT Astra Serif"/>
          <w:sz w:val="24"/>
          <w:szCs w:val="24"/>
        </w:rPr>
        <w:t>,</w:t>
      </w:r>
      <w:r w:rsidR="00FA2906" w:rsidRPr="00FA2906">
        <w:rPr>
          <w:rFonts w:ascii="PT Astra Serif" w:hAnsi="PT Astra Serif"/>
          <w:sz w:val="24"/>
          <w:szCs w:val="24"/>
        </w:rPr>
        <w:t xml:space="preserve"> </w:t>
      </w:r>
      <w:r w:rsidRPr="00FA2906">
        <w:rPr>
          <w:rFonts w:ascii="PT Astra Serif" w:hAnsi="PT Astra Serif"/>
          <w:sz w:val="24"/>
          <w:szCs w:val="24"/>
        </w:rPr>
        <w:t xml:space="preserve">в соответствии с образцом (Приложение №2 </w:t>
      </w:r>
      <w:r w:rsidRPr="00FA2906">
        <w:rPr>
          <w:rFonts w:ascii="PT Astra Serif" w:hAnsi="PT Astra Serif"/>
          <w:bCs/>
          <w:sz w:val="24"/>
          <w:szCs w:val="24"/>
        </w:rPr>
        <w:t>к контракту</w:t>
      </w:r>
      <w:r w:rsidRPr="00FA2906">
        <w:rPr>
          <w:rFonts w:ascii="PT Astra Serif" w:hAnsi="PT Astra Serif"/>
          <w:sz w:val="24"/>
          <w:szCs w:val="24"/>
        </w:rPr>
        <w:t>).</w:t>
      </w:r>
    </w:p>
    <w:p w:rsidR="00426D29" w:rsidRPr="00D57D18" w:rsidRDefault="003E4687" w:rsidP="0053498B">
      <w:pPr>
        <w:spacing w:after="0" w:line="240" w:lineRule="auto"/>
        <w:jc w:val="both"/>
        <w:rPr>
          <w:rFonts w:ascii="PT Astra Serif" w:hAnsi="PT Astra Serif"/>
          <w:bCs/>
          <w:sz w:val="24"/>
          <w:szCs w:val="24"/>
        </w:rPr>
      </w:pPr>
      <w:r>
        <w:rPr>
          <w:rFonts w:ascii="PT Astra Serif" w:hAnsi="PT Astra Serif"/>
          <w:sz w:val="24"/>
          <w:szCs w:val="24"/>
        </w:rPr>
        <w:t>4.1.4</w:t>
      </w:r>
      <w:r w:rsidR="0053498B" w:rsidRPr="00D57D18">
        <w:rPr>
          <w:rFonts w:ascii="PT Astra Serif" w:hAnsi="PT Astra Serif"/>
          <w:sz w:val="24"/>
          <w:szCs w:val="24"/>
        </w:rPr>
        <w:t xml:space="preserve">.  </w:t>
      </w:r>
      <w:r w:rsidR="000120C9" w:rsidRPr="00D57D18">
        <w:rPr>
          <w:rFonts w:ascii="PT Astra Serif" w:hAnsi="PT Astra Serif"/>
          <w:sz w:val="24"/>
          <w:szCs w:val="24"/>
        </w:rPr>
        <w:t>В установленные контрактом сроки разработать и передать Муниципальному заказчику отчетную техническую документацию в соотв</w:t>
      </w:r>
      <w:r w:rsidR="00A17C08" w:rsidRPr="00D57D18">
        <w:rPr>
          <w:rFonts w:ascii="PT Astra Serif" w:hAnsi="PT Astra Serif"/>
          <w:sz w:val="24"/>
          <w:szCs w:val="24"/>
        </w:rPr>
        <w:t>етствии с техническим  заданием.</w:t>
      </w:r>
    </w:p>
    <w:p w:rsidR="0053498B" w:rsidRDefault="00C84C05" w:rsidP="00A17C08">
      <w:pPr>
        <w:tabs>
          <w:tab w:val="left" w:pos="709"/>
        </w:tabs>
        <w:spacing w:after="0" w:line="240" w:lineRule="auto"/>
        <w:jc w:val="both"/>
        <w:rPr>
          <w:rFonts w:ascii="PT Astra Serif" w:hAnsi="PT Astra Serif"/>
          <w:bCs/>
          <w:sz w:val="24"/>
          <w:szCs w:val="24"/>
        </w:rPr>
      </w:pPr>
      <w:r w:rsidRPr="00D57D18">
        <w:rPr>
          <w:rFonts w:ascii="PT Astra Serif" w:hAnsi="PT Astra Serif"/>
          <w:sz w:val="24"/>
          <w:szCs w:val="24"/>
        </w:rPr>
        <w:t>4.1.</w:t>
      </w:r>
      <w:r w:rsidR="003E4687">
        <w:rPr>
          <w:rFonts w:ascii="PT Astra Serif" w:hAnsi="PT Astra Serif"/>
          <w:sz w:val="24"/>
          <w:szCs w:val="24"/>
        </w:rPr>
        <w:t>5.</w:t>
      </w:r>
      <w:r w:rsidRPr="00D57D18">
        <w:rPr>
          <w:rFonts w:ascii="PT Astra Serif" w:hAnsi="PT Astra Serif"/>
          <w:sz w:val="24"/>
          <w:szCs w:val="24"/>
        </w:rPr>
        <w:t xml:space="preserve"> </w:t>
      </w:r>
      <w:r w:rsidR="00A17C08" w:rsidRPr="00D57D18">
        <w:rPr>
          <w:rFonts w:ascii="PT Astra Serif" w:hAnsi="PT Astra Serif"/>
          <w:sz w:val="24"/>
          <w:szCs w:val="24"/>
        </w:rPr>
        <w:t xml:space="preserve"> </w:t>
      </w:r>
      <w:r w:rsidR="0053498B" w:rsidRPr="00D57D18">
        <w:rPr>
          <w:rFonts w:ascii="PT Astra Serif" w:hAnsi="PT Astra Serif"/>
          <w:sz w:val="24"/>
          <w:szCs w:val="24"/>
        </w:rPr>
        <w:t xml:space="preserve">Назначить в течение 5 (пяти) рабочих дней </w:t>
      </w:r>
      <w:proofErr w:type="gramStart"/>
      <w:r w:rsidR="0053498B" w:rsidRPr="00D57D18">
        <w:rPr>
          <w:rFonts w:ascii="PT Astra Serif" w:hAnsi="PT Astra Serif"/>
          <w:sz w:val="24"/>
          <w:szCs w:val="24"/>
        </w:rPr>
        <w:t>с даты подписания</w:t>
      </w:r>
      <w:proofErr w:type="gramEnd"/>
      <w:r w:rsidR="0053498B" w:rsidRPr="00D57D18">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w:t>
      </w:r>
      <w:r w:rsidR="0053498B">
        <w:rPr>
          <w:rFonts w:ascii="PT Astra Serif" w:hAnsi="PT Astra Serif"/>
          <w:sz w:val="24"/>
          <w:szCs w:val="24"/>
        </w:rPr>
        <w:t>представленных представителю полномочий (с приложением соответствующей доверенности).</w:t>
      </w:r>
    </w:p>
    <w:p w:rsidR="0053498B" w:rsidRDefault="0053498B" w:rsidP="0053498B">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4.1.</w:t>
      </w:r>
      <w:r w:rsidR="003E4687">
        <w:rPr>
          <w:rFonts w:ascii="PT Astra Serif" w:hAnsi="PT Astra Serif"/>
          <w:sz w:val="24"/>
          <w:szCs w:val="24"/>
        </w:rPr>
        <w:t>6</w:t>
      </w:r>
      <w:r>
        <w:rPr>
          <w:rFonts w:ascii="PT Astra Serif" w:hAnsi="PT Astra Serif"/>
          <w:sz w:val="24"/>
          <w:szCs w:val="24"/>
        </w:rPr>
        <w:t>. Соблюдать требования, содержащиеся в техническом задании и не допускать от них отступлений при выполнении работ.</w:t>
      </w:r>
    </w:p>
    <w:p w:rsidR="0053498B" w:rsidRDefault="0053498B" w:rsidP="0053498B">
      <w:pPr>
        <w:spacing w:after="0" w:line="240" w:lineRule="auto"/>
        <w:jc w:val="both"/>
        <w:rPr>
          <w:rFonts w:ascii="PT Astra Serif" w:hAnsi="PT Astra Serif"/>
          <w:sz w:val="24"/>
          <w:szCs w:val="24"/>
        </w:rPr>
      </w:pPr>
      <w:r>
        <w:rPr>
          <w:rFonts w:ascii="PT Astra Serif" w:hAnsi="PT Astra Serif"/>
          <w:sz w:val="24"/>
          <w:szCs w:val="24"/>
        </w:rPr>
        <w:t>4.1.</w:t>
      </w:r>
      <w:r w:rsidR="00FA2906">
        <w:rPr>
          <w:rFonts w:ascii="PT Astra Serif" w:hAnsi="PT Astra Serif"/>
          <w:sz w:val="24"/>
          <w:szCs w:val="24"/>
        </w:rPr>
        <w:t>7</w:t>
      </w:r>
      <w:r>
        <w:rPr>
          <w:rFonts w:ascii="PT Astra Serif" w:hAnsi="PT Astra Serif"/>
          <w:sz w:val="24"/>
          <w:szCs w:val="24"/>
        </w:rPr>
        <w:t>. 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Выполнять указания Муниципального заказчика, представленные в письменной форме, в том числе о внесении изменений и дополнений в разрабатываемую отчетную документацию, если они не противоречат условиям контракта и действующему законодательству.</w:t>
      </w:r>
    </w:p>
    <w:p w:rsidR="0053498B" w:rsidRDefault="0053498B" w:rsidP="0053498B">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4.1.</w:t>
      </w:r>
      <w:r w:rsidR="00FA2906">
        <w:rPr>
          <w:rFonts w:ascii="PT Astra Serif" w:hAnsi="PT Astra Serif"/>
          <w:sz w:val="24"/>
          <w:szCs w:val="24"/>
        </w:rPr>
        <w:t>8</w:t>
      </w:r>
      <w:r>
        <w:rPr>
          <w:rFonts w:ascii="PT Astra Serif" w:hAnsi="PT Astra Serif"/>
          <w:sz w:val="24"/>
          <w:szCs w:val="24"/>
        </w:rPr>
        <w:t>. 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53498B" w:rsidRDefault="0053498B" w:rsidP="0053498B">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4.1.</w:t>
      </w:r>
      <w:r w:rsidR="00FA2906">
        <w:rPr>
          <w:rFonts w:ascii="PT Astra Serif" w:hAnsi="PT Astra Serif"/>
          <w:sz w:val="24"/>
          <w:szCs w:val="24"/>
        </w:rPr>
        <w:t>9</w:t>
      </w:r>
      <w:r>
        <w:rPr>
          <w:rFonts w:ascii="PT Astra Serif" w:hAnsi="PT Astra Serif"/>
          <w:sz w:val="24"/>
          <w:szCs w:val="24"/>
        </w:rPr>
        <w:t>. 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53498B" w:rsidRDefault="0053498B" w:rsidP="0053498B">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4.1.1</w:t>
      </w:r>
      <w:r w:rsidR="00FA2906">
        <w:rPr>
          <w:rFonts w:ascii="PT Astra Serif" w:hAnsi="PT Astra Serif"/>
          <w:sz w:val="24"/>
          <w:szCs w:val="24"/>
        </w:rPr>
        <w:t>0</w:t>
      </w:r>
      <w:r>
        <w:rPr>
          <w:rFonts w:ascii="PT Astra Serif" w:hAnsi="PT Astra Serif"/>
          <w:sz w:val="24"/>
          <w:szCs w:val="24"/>
        </w:rPr>
        <w:t xml:space="preserve">. Отчетная техническая документация, разработанная </w:t>
      </w:r>
      <w:r>
        <w:rPr>
          <w:rFonts w:ascii="PT Astra Serif" w:hAnsi="PT Astra Serif"/>
          <w:sz w:val="24"/>
          <w:szCs w:val="24"/>
          <w:lang w:eastAsia="ru-RU"/>
        </w:rPr>
        <w:t>Подрядчиком</w:t>
      </w:r>
      <w:r>
        <w:rPr>
          <w:rFonts w:ascii="PT Astra Serif" w:hAnsi="PT Astra Serif"/>
          <w:sz w:val="24"/>
          <w:szCs w:val="24"/>
        </w:rPr>
        <w:t xml:space="preserve"> по контракту, передается </w:t>
      </w:r>
      <w:r>
        <w:rPr>
          <w:rFonts w:ascii="PT Astra Serif" w:hAnsi="PT Astra Serif"/>
          <w:sz w:val="24"/>
          <w:szCs w:val="24"/>
          <w:lang w:eastAsia="ru-RU"/>
        </w:rPr>
        <w:t>Подрядчиком</w:t>
      </w:r>
      <w:r>
        <w:rPr>
          <w:rFonts w:ascii="PT Astra Serif" w:hAnsi="PT Astra Serif"/>
          <w:sz w:val="24"/>
          <w:szCs w:val="24"/>
        </w:rPr>
        <w:t xml:space="preserve"> в собственность Муниципальному заказчику. </w:t>
      </w:r>
    </w:p>
    <w:p w:rsidR="0053498B" w:rsidRDefault="0053498B" w:rsidP="0053498B">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4.1.1</w:t>
      </w:r>
      <w:r w:rsidR="00FA2906">
        <w:rPr>
          <w:rFonts w:ascii="PT Astra Serif" w:hAnsi="PT Astra Serif"/>
          <w:sz w:val="24"/>
          <w:szCs w:val="24"/>
        </w:rPr>
        <w:t>1</w:t>
      </w:r>
      <w:r>
        <w:rPr>
          <w:rFonts w:ascii="PT Astra Serif" w:hAnsi="PT Astra Serif"/>
          <w:sz w:val="24"/>
          <w:szCs w:val="24"/>
        </w:rPr>
        <w:t xml:space="preserve">. </w:t>
      </w:r>
      <w:r>
        <w:rPr>
          <w:rFonts w:ascii="PT Astra Serif" w:hAnsi="PT Astra Serif"/>
          <w:sz w:val="24"/>
          <w:szCs w:val="24"/>
          <w:lang w:eastAsia="ru-RU"/>
        </w:rPr>
        <w:t>Подрядчик</w:t>
      </w:r>
      <w:r>
        <w:rPr>
          <w:rFonts w:ascii="PT Astra Serif" w:hAnsi="PT Astra Serif"/>
          <w:sz w:val="24"/>
          <w:szCs w:val="24"/>
        </w:rPr>
        <w:t xml:space="preserve">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w:t>
      </w:r>
      <w:r>
        <w:rPr>
          <w:rFonts w:ascii="PT Astra Serif" w:hAnsi="PT Astra Serif"/>
          <w:sz w:val="24"/>
          <w:szCs w:val="24"/>
          <w:lang w:eastAsia="ru-RU"/>
        </w:rPr>
        <w:t>Подрядчик</w:t>
      </w:r>
      <w:r>
        <w:rPr>
          <w:rFonts w:ascii="PT Astra Serif" w:hAnsi="PT Astra Serif"/>
          <w:sz w:val="24"/>
          <w:szCs w:val="24"/>
        </w:rPr>
        <w:t xml:space="preserve">ом по настоящему контракту отчетной технической документации. </w:t>
      </w:r>
    </w:p>
    <w:p w:rsidR="0053498B" w:rsidRDefault="0053498B" w:rsidP="0053498B">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4.1.1</w:t>
      </w:r>
      <w:r w:rsidR="00FA2906">
        <w:rPr>
          <w:rFonts w:ascii="PT Astra Serif" w:hAnsi="PT Astra Serif"/>
          <w:sz w:val="24"/>
          <w:szCs w:val="24"/>
        </w:rPr>
        <w:t>2</w:t>
      </w:r>
      <w:r>
        <w:rPr>
          <w:rFonts w:ascii="PT Astra Serif" w:hAnsi="PT Astra Serif"/>
          <w:sz w:val="24"/>
          <w:szCs w:val="24"/>
        </w:rPr>
        <w:t xml:space="preserve">. </w:t>
      </w:r>
      <w:r>
        <w:rPr>
          <w:rFonts w:ascii="PT Astra Serif" w:hAnsi="PT Astra Serif"/>
          <w:sz w:val="24"/>
          <w:szCs w:val="24"/>
          <w:lang w:eastAsia="ru-RU"/>
        </w:rPr>
        <w:t>Подрядчик</w:t>
      </w:r>
      <w:r>
        <w:rPr>
          <w:rFonts w:ascii="PT Astra Serif" w:hAnsi="PT Astra Serif"/>
          <w:sz w:val="24"/>
          <w:szCs w:val="24"/>
        </w:rPr>
        <w:t xml:space="preserve">  не вправе передавать отчетную техническую документацию третьим лицам без согласия Муниципального заказчика.</w:t>
      </w:r>
    </w:p>
    <w:p w:rsidR="0053498B" w:rsidRDefault="0053498B" w:rsidP="0053498B">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4.1.1</w:t>
      </w:r>
      <w:r w:rsidR="00FA2906">
        <w:rPr>
          <w:rFonts w:ascii="PT Astra Serif" w:hAnsi="PT Astra Serif"/>
          <w:sz w:val="24"/>
          <w:szCs w:val="24"/>
        </w:rPr>
        <w:t>3</w:t>
      </w:r>
      <w:r>
        <w:rPr>
          <w:rFonts w:ascii="PT Astra Serif" w:hAnsi="PT Astra Serif"/>
          <w:sz w:val="24"/>
          <w:szCs w:val="24"/>
        </w:rPr>
        <w:t>. Уведомлять Муниципального заказчика о привлекаемых к исполнению своих обязательств по настоящему контракту других лиц (</w:t>
      </w:r>
      <w:proofErr w:type="spellStart"/>
      <w:r>
        <w:rPr>
          <w:rFonts w:ascii="PT Astra Serif" w:hAnsi="PT Astra Serif"/>
          <w:sz w:val="24"/>
          <w:szCs w:val="24"/>
        </w:rPr>
        <w:t>субисполнителей</w:t>
      </w:r>
      <w:proofErr w:type="spellEnd"/>
      <w:r>
        <w:rPr>
          <w:rFonts w:ascii="PT Astra Serif" w:hAnsi="PT Astra Serif"/>
          <w:sz w:val="24"/>
          <w:szCs w:val="24"/>
        </w:rPr>
        <w:t xml:space="preserve">). </w:t>
      </w:r>
      <w:r>
        <w:rPr>
          <w:rFonts w:ascii="PT Astra Serif" w:hAnsi="PT Astra Serif"/>
          <w:sz w:val="24"/>
          <w:szCs w:val="24"/>
          <w:lang w:eastAsia="ru-RU"/>
        </w:rPr>
        <w:t>Подрядчик</w:t>
      </w:r>
      <w:r>
        <w:rPr>
          <w:rFonts w:ascii="PT Astra Serif" w:hAnsi="PT Astra Serif"/>
          <w:sz w:val="24"/>
          <w:szCs w:val="24"/>
        </w:rPr>
        <w:t xml:space="preserve"> обязан по требованию </w:t>
      </w:r>
      <w:r>
        <w:rPr>
          <w:rFonts w:ascii="PT Astra Serif" w:hAnsi="PT Astra Serif"/>
          <w:sz w:val="24"/>
          <w:szCs w:val="24"/>
        </w:rPr>
        <w:lastRenderedPageBreak/>
        <w:t xml:space="preserve">Муниципального заказчика представлять копии договоров, заключенных со сторонними специализированными (субподрядными) организациями. </w:t>
      </w:r>
    </w:p>
    <w:p w:rsidR="0053498B" w:rsidRDefault="0053498B" w:rsidP="0053498B">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4.1.1</w:t>
      </w:r>
      <w:r w:rsidR="00FA2906">
        <w:rPr>
          <w:rFonts w:ascii="PT Astra Serif" w:hAnsi="PT Astra Serif"/>
          <w:sz w:val="24"/>
          <w:szCs w:val="24"/>
        </w:rPr>
        <w:t>4</w:t>
      </w:r>
      <w:r>
        <w:rPr>
          <w:rFonts w:ascii="PT Astra Serif" w:hAnsi="PT Astra Serif"/>
          <w:sz w:val="24"/>
          <w:szCs w:val="24"/>
        </w:rPr>
        <w:t xml:space="preserve">. </w:t>
      </w:r>
      <w:r>
        <w:rPr>
          <w:rFonts w:ascii="PT Astra Serif" w:hAnsi="PT Astra Serif"/>
          <w:sz w:val="24"/>
          <w:szCs w:val="24"/>
          <w:lang w:eastAsia="ru-RU"/>
        </w:rPr>
        <w:t>Подрядчик</w:t>
      </w:r>
      <w:r>
        <w:rPr>
          <w:rFonts w:ascii="PT Astra Serif" w:hAnsi="PT Astra Serif"/>
          <w:sz w:val="24"/>
          <w:szCs w:val="24"/>
        </w:rPr>
        <w:t xml:space="preserve"> несет перед Муниципальным заказчиком ответственность за последствия неисполнения или ненадлежащего исполнения обязательств </w:t>
      </w:r>
      <w:proofErr w:type="spellStart"/>
      <w:r>
        <w:rPr>
          <w:rFonts w:ascii="PT Astra Serif" w:hAnsi="PT Astra Serif"/>
          <w:sz w:val="24"/>
          <w:szCs w:val="24"/>
        </w:rPr>
        <w:t>субисполнителем</w:t>
      </w:r>
      <w:proofErr w:type="spellEnd"/>
      <w:r>
        <w:rPr>
          <w:rFonts w:ascii="PT Astra Serif" w:hAnsi="PT Astra Serif"/>
          <w:sz w:val="24"/>
          <w:szCs w:val="24"/>
        </w:rPr>
        <w:t xml:space="preserve">, а также  за убытки, причиненные участием </w:t>
      </w:r>
      <w:proofErr w:type="spellStart"/>
      <w:r>
        <w:rPr>
          <w:rFonts w:ascii="PT Astra Serif" w:hAnsi="PT Astra Serif"/>
          <w:sz w:val="24"/>
          <w:szCs w:val="24"/>
        </w:rPr>
        <w:t>субисполнителя</w:t>
      </w:r>
      <w:proofErr w:type="spellEnd"/>
      <w:r>
        <w:rPr>
          <w:rFonts w:ascii="PT Astra Serif" w:hAnsi="PT Astra Serif"/>
          <w:sz w:val="24"/>
          <w:szCs w:val="24"/>
        </w:rPr>
        <w:t xml:space="preserve"> в исполнении настоящего контракта, а перед </w:t>
      </w:r>
      <w:proofErr w:type="spellStart"/>
      <w:r>
        <w:rPr>
          <w:rFonts w:ascii="PT Astra Serif" w:hAnsi="PT Astra Serif"/>
          <w:sz w:val="24"/>
          <w:szCs w:val="24"/>
        </w:rPr>
        <w:t>субисполнителем</w:t>
      </w:r>
      <w:proofErr w:type="spellEnd"/>
      <w:r>
        <w:rPr>
          <w:rFonts w:ascii="PT Astra Serif" w:hAnsi="PT Astra Serif"/>
          <w:sz w:val="24"/>
          <w:szCs w:val="24"/>
        </w:rPr>
        <w:t xml:space="preserve"> - ответственность за неисполнение или ненадлежащее исполнение Муниципальным заказчиком обязательств по контракту.</w:t>
      </w:r>
    </w:p>
    <w:p w:rsidR="0053498B" w:rsidRDefault="0053498B" w:rsidP="0053498B">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4.1.1</w:t>
      </w:r>
      <w:r w:rsidR="00FA2906">
        <w:rPr>
          <w:rFonts w:ascii="PT Astra Serif" w:hAnsi="PT Astra Serif"/>
          <w:sz w:val="24"/>
          <w:szCs w:val="24"/>
        </w:rPr>
        <w:t>5</w:t>
      </w:r>
      <w:r>
        <w:rPr>
          <w:rFonts w:ascii="PT Astra Serif" w:hAnsi="PT Astra Serif"/>
          <w:sz w:val="24"/>
          <w:szCs w:val="24"/>
        </w:rPr>
        <w:t>. Своевременно уведомлять Муниципального заказчика о невозможности достижения положительного результата работ.</w:t>
      </w:r>
    </w:p>
    <w:p w:rsidR="0053498B" w:rsidRDefault="0053498B" w:rsidP="0053498B">
      <w:pPr>
        <w:pStyle w:val="ab"/>
        <w:suppressAutoHyphens/>
        <w:spacing w:after="0" w:line="240" w:lineRule="auto"/>
        <w:ind w:left="0"/>
        <w:jc w:val="both"/>
        <w:rPr>
          <w:rFonts w:ascii="PT Astra Serif" w:hAnsi="PT Astra Serif"/>
          <w:bCs/>
          <w:sz w:val="24"/>
          <w:szCs w:val="24"/>
        </w:rPr>
      </w:pPr>
      <w:r>
        <w:rPr>
          <w:rFonts w:ascii="PT Astra Serif" w:eastAsia="Arial" w:hAnsi="PT Astra Serif"/>
          <w:sz w:val="24"/>
          <w:szCs w:val="24"/>
        </w:rPr>
        <w:t>4.1.1</w:t>
      </w:r>
      <w:r w:rsidR="00FA2906">
        <w:rPr>
          <w:rFonts w:ascii="PT Astra Serif" w:eastAsia="Arial" w:hAnsi="PT Astra Serif"/>
          <w:sz w:val="24"/>
          <w:szCs w:val="24"/>
        </w:rPr>
        <w:t>6</w:t>
      </w:r>
      <w:r>
        <w:rPr>
          <w:rFonts w:ascii="PT Astra Serif" w:eastAsia="Arial" w:hAnsi="PT Astra Serif"/>
          <w:sz w:val="24"/>
          <w:szCs w:val="24"/>
        </w:rPr>
        <w:t xml:space="preserve">. В случае отсутствия в тексте контракта реквизитов, </w:t>
      </w:r>
      <w:r>
        <w:rPr>
          <w:rFonts w:ascii="PT Astra Serif" w:hAnsi="PT Astra Serif"/>
          <w:sz w:val="24"/>
          <w:szCs w:val="24"/>
          <w:lang w:eastAsia="ru-RU"/>
        </w:rPr>
        <w:t>Подрядчик</w:t>
      </w:r>
      <w:r>
        <w:rPr>
          <w:rFonts w:ascii="PT Astra Serif" w:eastAsia="Arial" w:hAnsi="PT Astra Serif"/>
          <w:sz w:val="24"/>
          <w:szCs w:val="24"/>
        </w:rPr>
        <w:t xml:space="preserve">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w:t>
      </w:r>
      <w:r>
        <w:rPr>
          <w:rFonts w:ascii="PT Astra Serif" w:hAnsi="PT Astra Serif"/>
          <w:sz w:val="24"/>
          <w:szCs w:val="24"/>
          <w:lang w:eastAsia="ru-RU"/>
        </w:rPr>
        <w:t>Подрядчика</w:t>
      </w:r>
      <w:r>
        <w:rPr>
          <w:rFonts w:ascii="PT Astra Serif" w:eastAsia="Arial" w:hAnsi="PT Astra Serif"/>
          <w:sz w:val="24"/>
          <w:szCs w:val="24"/>
        </w:rPr>
        <w:t xml:space="preserve">, подпись уполномоченного лица </w:t>
      </w:r>
      <w:r>
        <w:rPr>
          <w:rFonts w:ascii="PT Astra Serif" w:hAnsi="PT Astra Serif"/>
          <w:sz w:val="24"/>
          <w:szCs w:val="24"/>
          <w:lang w:eastAsia="ru-RU"/>
        </w:rPr>
        <w:t>Подрядчика</w:t>
      </w:r>
      <w:r>
        <w:rPr>
          <w:rFonts w:ascii="PT Astra Serif" w:eastAsia="Arial" w:hAnsi="PT Astra Serif"/>
          <w:sz w:val="24"/>
          <w:szCs w:val="24"/>
        </w:rPr>
        <w:t xml:space="preserve">, печать </w:t>
      </w:r>
      <w:r>
        <w:rPr>
          <w:rFonts w:ascii="PT Astra Serif" w:hAnsi="PT Astra Serif"/>
          <w:sz w:val="24"/>
          <w:szCs w:val="24"/>
          <w:lang w:eastAsia="ru-RU"/>
        </w:rPr>
        <w:t>Подрядчика</w:t>
      </w:r>
      <w:r>
        <w:rPr>
          <w:rFonts w:ascii="PT Astra Serif" w:eastAsia="Arial" w:hAnsi="PT Astra Serif"/>
          <w:sz w:val="24"/>
          <w:szCs w:val="24"/>
        </w:rPr>
        <w:t xml:space="preserve"> (при наличии).</w:t>
      </w:r>
    </w:p>
    <w:p w:rsidR="0053498B" w:rsidRDefault="0053498B" w:rsidP="0053498B">
      <w:pPr>
        <w:pStyle w:val="ab"/>
        <w:numPr>
          <w:ilvl w:val="1"/>
          <w:numId w:val="3"/>
        </w:numPr>
        <w:suppressAutoHyphens/>
        <w:spacing w:after="0" w:line="240" w:lineRule="auto"/>
        <w:jc w:val="both"/>
        <w:rPr>
          <w:rFonts w:ascii="PT Astra Serif" w:hAnsi="PT Astra Serif"/>
          <w:b/>
          <w:bCs/>
          <w:sz w:val="24"/>
          <w:szCs w:val="24"/>
        </w:rPr>
      </w:pPr>
      <w:r>
        <w:rPr>
          <w:rFonts w:ascii="PT Astra Serif" w:hAnsi="PT Astra Serif"/>
          <w:b/>
          <w:bCs/>
          <w:sz w:val="24"/>
          <w:szCs w:val="24"/>
        </w:rPr>
        <w:t xml:space="preserve">Права </w:t>
      </w:r>
      <w:r>
        <w:rPr>
          <w:rFonts w:ascii="PT Astra Serif" w:hAnsi="PT Astra Serif"/>
          <w:b/>
          <w:sz w:val="24"/>
          <w:szCs w:val="24"/>
          <w:lang w:eastAsia="ru-RU"/>
        </w:rPr>
        <w:t>Подрядчика</w:t>
      </w:r>
      <w:r>
        <w:rPr>
          <w:rFonts w:ascii="PT Astra Serif" w:hAnsi="PT Astra Serif"/>
          <w:b/>
          <w:bCs/>
          <w:sz w:val="24"/>
          <w:szCs w:val="24"/>
        </w:rPr>
        <w:t>:</w:t>
      </w:r>
    </w:p>
    <w:p w:rsidR="0053498B" w:rsidRDefault="0053498B" w:rsidP="0053498B">
      <w:pPr>
        <w:pStyle w:val="ab"/>
        <w:numPr>
          <w:ilvl w:val="2"/>
          <w:numId w:val="3"/>
        </w:numPr>
        <w:suppressAutoHyphens/>
        <w:spacing w:after="0" w:line="240" w:lineRule="auto"/>
        <w:ind w:left="0" w:firstLine="0"/>
        <w:jc w:val="both"/>
        <w:rPr>
          <w:rFonts w:ascii="PT Astra Serif" w:hAnsi="PT Astra Serif"/>
          <w:bCs/>
          <w:sz w:val="24"/>
          <w:szCs w:val="24"/>
        </w:rPr>
      </w:pPr>
      <w:r>
        <w:rPr>
          <w:rFonts w:ascii="PT Astra Serif" w:hAnsi="PT Astra Serif"/>
          <w:sz w:val="24"/>
          <w:szCs w:val="24"/>
          <w:lang w:eastAsia="ru-RU"/>
        </w:rPr>
        <w:t>Подрядчик</w:t>
      </w:r>
      <w:r>
        <w:rPr>
          <w:rFonts w:ascii="PT Astra Serif" w:hAnsi="PT Astra Serif"/>
          <w:sz w:val="24"/>
          <w:szCs w:val="24"/>
        </w:rPr>
        <w:t xml:space="preserve">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53498B" w:rsidRDefault="0053498B" w:rsidP="0053498B">
      <w:pPr>
        <w:pStyle w:val="ab"/>
        <w:numPr>
          <w:ilvl w:val="2"/>
          <w:numId w:val="3"/>
        </w:numPr>
        <w:suppressAutoHyphens/>
        <w:spacing w:after="0" w:line="240" w:lineRule="auto"/>
        <w:ind w:left="0" w:firstLine="0"/>
        <w:jc w:val="both"/>
        <w:rPr>
          <w:rFonts w:ascii="PT Astra Serif" w:hAnsi="PT Astra Serif"/>
          <w:bCs/>
          <w:sz w:val="24"/>
          <w:szCs w:val="24"/>
        </w:rPr>
      </w:pPr>
      <w:r>
        <w:rPr>
          <w:rFonts w:ascii="PT Astra Serif" w:hAnsi="PT Astra Serif"/>
          <w:sz w:val="24"/>
          <w:szCs w:val="24"/>
        </w:rPr>
        <w:t xml:space="preserve">В случае если в период производства работ у </w:t>
      </w:r>
      <w:r>
        <w:rPr>
          <w:rFonts w:ascii="PT Astra Serif" w:hAnsi="PT Astra Serif"/>
          <w:sz w:val="24"/>
          <w:szCs w:val="24"/>
          <w:lang w:eastAsia="ru-RU"/>
        </w:rPr>
        <w:t>Подрядчика</w:t>
      </w:r>
      <w:r>
        <w:rPr>
          <w:rFonts w:ascii="PT Astra Serif" w:hAnsi="PT Astra Serif"/>
          <w:sz w:val="24"/>
          <w:szCs w:val="24"/>
        </w:rPr>
        <w:t xml:space="preserve">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C84C05" w:rsidRPr="009A2276" w:rsidRDefault="00C84C05" w:rsidP="00CC684B">
      <w:pPr>
        <w:spacing w:after="0" w:line="240" w:lineRule="auto"/>
        <w:jc w:val="both"/>
        <w:rPr>
          <w:rFonts w:ascii="PT Astra Serif" w:hAnsi="PT Astra Serif"/>
          <w:bCs/>
          <w:sz w:val="10"/>
          <w:szCs w:val="10"/>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22233A" w:rsidRDefault="00647F1B" w:rsidP="0022233A">
      <w:pPr>
        <w:spacing w:after="0" w:line="240" w:lineRule="auto"/>
        <w:jc w:val="both"/>
        <w:rPr>
          <w:rFonts w:ascii="PT Astra Serif" w:hAnsi="PT Astra Serif"/>
          <w:bCs/>
          <w:sz w:val="24"/>
          <w:szCs w:val="24"/>
        </w:rPr>
      </w:pPr>
      <w:r w:rsidRPr="00647F1B">
        <w:rPr>
          <w:rFonts w:ascii="PT Astra Serif" w:hAnsi="PT Astra Serif"/>
          <w:bCs/>
          <w:sz w:val="24"/>
          <w:szCs w:val="24"/>
        </w:rPr>
        <w:t xml:space="preserve">5.1.1. Осуществлять приемку результатов выполненных работ по контракту в соответствии с </w:t>
      </w:r>
      <w:r w:rsidR="0022233A" w:rsidRPr="0008218B">
        <w:rPr>
          <w:rFonts w:ascii="PT Astra Serif" w:hAnsi="PT Astra Serif"/>
          <w:bCs/>
          <w:sz w:val="24"/>
          <w:szCs w:val="24"/>
        </w:rPr>
        <w:t>техническим заданием (Приложение</w:t>
      </w:r>
      <w:r w:rsidR="0022233A">
        <w:rPr>
          <w:rFonts w:ascii="PT Astra Serif" w:hAnsi="PT Astra Serif"/>
          <w:bCs/>
          <w:sz w:val="24"/>
          <w:szCs w:val="24"/>
        </w:rPr>
        <w:t xml:space="preserve"> №1 к контракту).</w:t>
      </w:r>
    </w:p>
    <w:p w:rsidR="00647F1B" w:rsidRPr="00647F1B" w:rsidRDefault="00647F1B" w:rsidP="00647F1B">
      <w:pPr>
        <w:pStyle w:val="a8"/>
        <w:spacing w:after="0" w:line="240" w:lineRule="auto"/>
        <w:ind w:left="0"/>
        <w:rPr>
          <w:rFonts w:ascii="PT Astra Serif" w:hAnsi="PT Astra Serif"/>
          <w:sz w:val="24"/>
          <w:szCs w:val="24"/>
        </w:rPr>
      </w:pPr>
      <w:r w:rsidRPr="00647F1B">
        <w:rPr>
          <w:rFonts w:ascii="PT Astra Serif" w:hAnsi="PT Astra Serif"/>
          <w:sz w:val="24"/>
          <w:szCs w:val="24"/>
        </w:rPr>
        <w:t xml:space="preserve">5.1.2. </w:t>
      </w:r>
      <w:r w:rsidR="009B2D0E">
        <w:rPr>
          <w:rFonts w:ascii="PT Astra Serif" w:hAnsi="PT Astra Serif"/>
          <w:sz w:val="24"/>
          <w:szCs w:val="24"/>
        </w:rPr>
        <w:t xml:space="preserve"> </w:t>
      </w:r>
      <w:r w:rsidRPr="00647F1B">
        <w:rPr>
          <w:rFonts w:ascii="PT Astra Serif" w:hAnsi="PT Astra Serif"/>
          <w:sz w:val="24"/>
          <w:szCs w:val="24"/>
        </w:rPr>
        <w:t>Контролировать соблюдение сроков выполнения работ.</w:t>
      </w:r>
    </w:p>
    <w:p w:rsidR="00647F1B" w:rsidRDefault="00647F1B" w:rsidP="00647F1B">
      <w:pPr>
        <w:pStyle w:val="a8"/>
        <w:spacing w:after="0" w:line="240" w:lineRule="auto"/>
        <w:ind w:left="0"/>
        <w:jc w:val="both"/>
        <w:rPr>
          <w:rFonts w:ascii="PT Astra Serif" w:hAnsi="PT Astra Serif"/>
          <w:sz w:val="24"/>
          <w:szCs w:val="24"/>
        </w:rPr>
      </w:pPr>
      <w:r>
        <w:rPr>
          <w:rFonts w:ascii="PT Astra Serif" w:hAnsi="PT Astra Serif"/>
          <w:sz w:val="24"/>
          <w:szCs w:val="24"/>
        </w:rPr>
        <w:t>5.1.3.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Оплачивать выполненные по контракту работы в размерах, установленных контрактом.</w:t>
      </w:r>
    </w:p>
    <w:p w:rsidR="00647F1B" w:rsidRDefault="00647F1B" w:rsidP="00647F1B">
      <w:pPr>
        <w:pStyle w:val="a8"/>
        <w:spacing w:after="0" w:line="240" w:lineRule="auto"/>
        <w:ind w:left="0"/>
        <w:jc w:val="both"/>
        <w:rPr>
          <w:rFonts w:ascii="PT Astra Serif" w:hAnsi="PT Astra Serif"/>
          <w:sz w:val="24"/>
          <w:szCs w:val="24"/>
        </w:rPr>
      </w:pPr>
      <w:r>
        <w:rPr>
          <w:rFonts w:ascii="PT Astra Serif" w:hAnsi="PT Astra Serif"/>
          <w:sz w:val="24"/>
          <w:szCs w:val="24"/>
        </w:rPr>
        <w:t xml:space="preserve">5.1.4. Привлечь </w:t>
      </w:r>
      <w:r>
        <w:rPr>
          <w:rFonts w:ascii="PT Astra Serif" w:hAnsi="PT Astra Serif"/>
          <w:sz w:val="24"/>
          <w:szCs w:val="24"/>
          <w:lang w:eastAsia="ru-RU"/>
        </w:rPr>
        <w:t>Подрядчик</w:t>
      </w:r>
      <w:r>
        <w:rPr>
          <w:rFonts w:ascii="PT Astra Serif" w:hAnsi="PT Astra Serif"/>
          <w:sz w:val="24"/>
          <w:szCs w:val="24"/>
        </w:rPr>
        <w:t xml:space="preserve">а к участию в деле по иску, предъявленному к Муниципальному заказчику третьим лицом в связи с недостатками разработанной </w:t>
      </w:r>
      <w:r>
        <w:rPr>
          <w:rFonts w:ascii="PT Astra Serif" w:hAnsi="PT Astra Serif"/>
          <w:sz w:val="24"/>
          <w:szCs w:val="24"/>
          <w:lang w:eastAsia="ru-RU"/>
        </w:rPr>
        <w:t>Подрядчиком</w:t>
      </w:r>
      <w:r>
        <w:rPr>
          <w:rFonts w:ascii="PT Astra Serif" w:hAnsi="PT Astra Serif"/>
          <w:sz w:val="24"/>
          <w:szCs w:val="24"/>
        </w:rPr>
        <w:t xml:space="preserve"> технической документации и/или выполненных  работ по контракту.</w:t>
      </w:r>
    </w:p>
    <w:p w:rsidR="00647F1B" w:rsidRDefault="00647F1B" w:rsidP="00647F1B">
      <w:pPr>
        <w:pStyle w:val="a8"/>
        <w:spacing w:after="0" w:line="240" w:lineRule="auto"/>
        <w:ind w:left="0"/>
        <w:jc w:val="both"/>
        <w:rPr>
          <w:rFonts w:ascii="PT Astra Serif" w:hAnsi="PT Astra Serif"/>
          <w:sz w:val="24"/>
          <w:szCs w:val="24"/>
        </w:rPr>
      </w:pPr>
      <w:r>
        <w:rPr>
          <w:rFonts w:ascii="PT Astra Serif" w:hAnsi="PT Astra Serif"/>
          <w:sz w:val="24"/>
          <w:szCs w:val="24"/>
        </w:rPr>
        <w:t>5.1.5. Надлежащим образом выполнить все свои обязанности, предусмотренные в других разделах настоящего контракта.</w:t>
      </w:r>
    </w:p>
    <w:p w:rsidR="00647F1B" w:rsidRDefault="00647F1B" w:rsidP="00647F1B">
      <w:pPr>
        <w:pStyle w:val="a8"/>
        <w:spacing w:after="0" w:line="240" w:lineRule="auto"/>
        <w:ind w:left="0"/>
        <w:jc w:val="both"/>
        <w:rPr>
          <w:rFonts w:ascii="PT Astra Serif" w:hAnsi="PT Astra Serif"/>
          <w:b/>
          <w:sz w:val="24"/>
          <w:szCs w:val="24"/>
        </w:rPr>
      </w:pPr>
      <w:r>
        <w:rPr>
          <w:rFonts w:ascii="PT Astra Serif" w:hAnsi="PT Astra Serif"/>
          <w:b/>
          <w:sz w:val="24"/>
          <w:szCs w:val="24"/>
        </w:rPr>
        <w:t>5.2. Права Муниципального заказчика:</w:t>
      </w:r>
    </w:p>
    <w:p w:rsidR="00647F1B" w:rsidRDefault="00647F1B" w:rsidP="00647F1B">
      <w:pPr>
        <w:pStyle w:val="a8"/>
        <w:spacing w:after="0" w:line="240" w:lineRule="auto"/>
        <w:ind w:left="0"/>
        <w:jc w:val="both"/>
        <w:rPr>
          <w:rFonts w:ascii="PT Astra Serif" w:hAnsi="PT Astra Serif"/>
          <w:sz w:val="24"/>
          <w:szCs w:val="24"/>
        </w:rPr>
      </w:pPr>
      <w:r>
        <w:rPr>
          <w:rFonts w:ascii="PT Astra Serif" w:hAnsi="PT Astra Serif"/>
          <w:sz w:val="24"/>
          <w:szCs w:val="24"/>
        </w:rPr>
        <w:t xml:space="preserve">5.2.1. Муниципальный заказчик имеет право осуществлять </w:t>
      </w:r>
      <w:proofErr w:type="gramStart"/>
      <w:r>
        <w:rPr>
          <w:rFonts w:ascii="PT Astra Serif" w:hAnsi="PT Astra Serif"/>
          <w:sz w:val="24"/>
          <w:szCs w:val="24"/>
        </w:rPr>
        <w:t>контроль за</w:t>
      </w:r>
      <w:proofErr w:type="gramEnd"/>
      <w:r>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w:t>
      </w:r>
      <w:r>
        <w:rPr>
          <w:rFonts w:ascii="PT Astra Serif" w:hAnsi="PT Astra Serif"/>
          <w:sz w:val="24"/>
          <w:szCs w:val="24"/>
          <w:lang w:eastAsia="ru-RU"/>
        </w:rPr>
        <w:t>Подрядчика</w:t>
      </w:r>
      <w:r>
        <w:rPr>
          <w:rFonts w:ascii="PT Astra Serif" w:hAnsi="PT Astra Serif"/>
          <w:sz w:val="24"/>
          <w:szCs w:val="24"/>
        </w:rPr>
        <w:t>, а также вносить изменения в установленном порядке в задание на выполнение работ, существенно не влияющие на объем и характер работ.</w:t>
      </w:r>
    </w:p>
    <w:p w:rsidR="00647F1B" w:rsidRDefault="00647F1B" w:rsidP="00647F1B">
      <w:pPr>
        <w:pStyle w:val="a8"/>
        <w:spacing w:after="0" w:line="240" w:lineRule="auto"/>
        <w:ind w:left="0"/>
        <w:jc w:val="both"/>
        <w:rPr>
          <w:rFonts w:ascii="PT Astra Serif" w:hAnsi="PT Astra Serif"/>
          <w:sz w:val="24"/>
          <w:szCs w:val="24"/>
        </w:rPr>
      </w:pPr>
      <w:r>
        <w:rPr>
          <w:rFonts w:ascii="PT Astra Serif" w:hAnsi="PT Astra Serif"/>
          <w:sz w:val="24"/>
          <w:szCs w:val="24"/>
        </w:rPr>
        <w:t xml:space="preserve">5.2.2. Запрашивать и получать от </w:t>
      </w:r>
      <w:r>
        <w:rPr>
          <w:rFonts w:ascii="PT Astra Serif" w:hAnsi="PT Astra Serif"/>
          <w:sz w:val="24"/>
          <w:szCs w:val="24"/>
          <w:lang w:eastAsia="ru-RU"/>
        </w:rPr>
        <w:t>Подрядчика</w:t>
      </w:r>
      <w:r>
        <w:rPr>
          <w:rFonts w:ascii="PT Astra Serif" w:hAnsi="PT Astra Serif"/>
          <w:sz w:val="24"/>
          <w:szCs w:val="24"/>
        </w:rPr>
        <w:t xml:space="preserve"> любую информацию и документы, связанные с реализацией условий настоящего контракта.</w:t>
      </w:r>
    </w:p>
    <w:p w:rsidR="00647F1B" w:rsidRDefault="00647F1B" w:rsidP="00647F1B">
      <w:pPr>
        <w:pStyle w:val="a8"/>
        <w:spacing w:after="0" w:line="240" w:lineRule="auto"/>
        <w:ind w:left="0"/>
        <w:jc w:val="both"/>
        <w:rPr>
          <w:rFonts w:ascii="PT Astra Serif" w:hAnsi="PT Astra Serif"/>
          <w:sz w:val="24"/>
          <w:szCs w:val="24"/>
        </w:rPr>
      </w:pPr>
      <w:r>
        <w:rPr>
          <w:rFonts w:ascii="PT Astra Serif" w:hAnsi="PT Astra Serif"/>
          <w:sz w:val="24"/>
          <w:szCs w:val="24"/>
        </w:rPr>
        <w:t xml:space="preserve">5.2.3. В любое время приостановить финансирование работ по контракту в случае неисполнения либо ненадлежащего исполнения </w:t>
      </w:r>
      <w:r>
        <w:rPr>
          <w:rFonts w:ascii="PT Astra Serif" w:hAnsi="PT Astra Serif"/>
          <w:sz w:val="24"/>
          <w:szCs w:val="24"/>
          <w:lang w:eastAsia="ru-RU"/>
        </w:rPr>
        <w:t>Подрядчиком</w:t>
      </w:r>
      <w:r>
        <w:rPr>
          <w:rFonts w:ascii="PT Astra Serif" w:hAnsi="PT Astra Serif"/>
          <w:sz w:val="24"/>
          <w:szCs w:val="24"/>
        </w:rPr>
        <w:t xml:space="preserve"> своих обязанностей по контракту.</w:t>
      </w:r>
    </w:p>
    <w:p w:rsidR="00647F1B" w:rsidRDefault="00647F1B" w:rsidP="00647F1B">
      <w:pPr>
        <w:pStyle w:val="a8"/>
        <w:spacing w:after="0" w:line="240" w:lineRule="auto"/>
        <w:ind w:left="0"/>
        <w:jc w:val="both"/>
        <w:rPr>
          <w:rFonts w:ascii="PT Astra Serif" w:hAnsi="PT Astra Serif"/>
          <w:sz w:val="24"/>
          <w:szCs w:val="24"/>
        </w:rPr>
      </w:pPr>
      <w:r>
        <w:rPr>
          <w:rFonts w:ascii="PT Astra Serif" w:hAnsi="PT Astra Serif"/>
          <w:sz w:val="24"/>
          <w:szCs w:val="24"/>
        </w:rPr>
        <w:t xml:space="preserve">5.2.4. Муниципальный заказчик имеет право потребовать от </w:t>
      </w:r>
      <w:r>
        <w:rPr>
          <w:rFonts w:ascii="PT Astra Serif" w:hAnsi="PT Astra Serif"/>
          <w:sz w:val="24"/>
          <w:szCs w:val="24"/>
          <w:lang w:eastAsia="ru-RU"/>
        </w:rPr>
        <w:t>Подрядчика</w:t>
      </w:r>
      <w:r>
        <w:rPr>
          <w:rFonts w:ascii="PT Astra Serif" w:hAnsi="PT Astra Serif"/>
          <w:sz w:val="24"/>
          <w:szCs w:val="24"/>
        </w:rPr>
        <w:t xml:space="preserve"> разъяснений по любому вопросу, связанному с результатом выполненных работ по контракту. Разъяснения должны быть даны </w:t>
      </w:r>
      <w:r>
        <w:rPr>
          <w:rFonts w:ascii="PT Astra Serif" w:hAnsi="PT Astra Serif"/>
          <w:sz w:val="24"/>
          <w:szCs w:val="24"/>
          <w:lang w:eastAsia="ru-RU"/>
        </w:rPr>
        <w:t>Подрядчиком</w:t>
      </w:r>
      <w:r>
        <w:rPr>
          <w:rFonts w:ascii="PT Astra Serif" w:hAnsi="PT Astra Serif"/>
          <w:sz w:val="24"/>
          <w:szCs w:val="24"/>
        </w:rPr>
        <w:t xml:space="preserve"> в течение пяти дней </w:t>
      </w:r>
      <w:proofErr w:type="gramStart"/>
      <w:r>
        <w:rPr>
          <w:rFonts w:ascii="PT Astra Serif" w:hAnsi="PT Astra Serif"/>
          <w:sz w:val="24"/>
          <w:szCs w:val="24"/>
        </w:rPr>
        <w:t>с даты получения</w:t>
      </w:r>
      <w:proofErr w:type="gramEnd"/>
      <w:r>
        <w:rPr>
          <w:rFonts w:ascii="PT Astra Serif" w:hAnsi="PT Astra Serif"/>
          <w:sz w:val="24"/>
          <w:szCs w:val="24"/>
        </w:rPr>
        <w:t xml:space="preserve"> запроса.</w:t>
      </w:r>
    </w:p>
    <w:p w:rsidR="00647F1B" w:rsidRDefault="00647F1B" w:rsidP="00647F1B">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на величину начисленных штрафов, пени, выставляемых </w:t>
      </w:r>
      <w:r>
        <w:rPr>
          <w:rFonts w:ascii="PT Astra Serif" w:hAnsi="PT Astra Serif"/>
          <w:sz w:val="24"/>
          <w:szCs w:val="24"/>
          <w:lang w:eastAsia="ru-RU"/>
        </w:rPr>
        <w:t>Подрядчику</w:t>
      </w:r>
      <w:r>
        <w:rPr>
          <w:rFonts w:ascii="PT Astra Serif" w:hAnsi="PT Astra Serif"/>
          <w:sz w:val="24"/>
          <w:szCs w:val="24"/>
        </w:rPr>
        <w:t xml:space="preserve"> по контракту. При этом  данное уменьшение платежей не освобождает </w:t>
      </w:r>
      <w:r>
        <w:rPr>
          <w:rFonts w:ascii="PT Astra Serif" w:hAnsi="PT Astra Serif"/>
          <w:sz w:val="24"/>
          <w:szCs w:val="24"/>
          <w:lang w:eastAsia="ru-RU"/>
        </w:rPr>
        <w:t>Подрядчика</w:t>
      </w:r>
      <w:r>
        <w:rPr>
          <w:rFonts w:ascii="PT Astra Serif" w:hAnsi="PT Astra Serif"/>
          <w:sz w:val="24"/>
          <w:szCs w:val="24"/>
        </w:rPr>
        <w:t xml:space="preserve"> от исполнения своих обязательств.</w:t>
      </w:r>
    </w:p>
    <w:p w:rsidR="00647F1B" w:rsidRDefault="00647F1B" w:rsidP="00647F1B">
      <w:pPr>
        <w:pStyle w:val="a8"/>
        <w:spacing w:after="0" w:line="240" w:lineRule="auto"/>
        <w:ind w:left="0"/>
        <w:jc w:val="both"/>
        <w:rPr>
          <w:rFonts w:ascii="PT Astra Serif" w:hAnsi="PT Astra Serif"/>
          <w:bCs/>
          <w:sz w:val="24"/>
          <w:szCs w:val="24"/>
        </w:rPr>
      </w:pPr>
      <w:r>
        <w:rPr>
          <w:rFonts w:ascii="PT Astra Serif" w:hAnsi="PT Astra Serif"/>
          <w:bCs/>
          <w:sz w:val="24"/>
          <w:szCs w:val="24"/>
        </w:rPr>
        <w:t xml:space="preserve">5.2.6. При несвоевременном устранении  </w:t>
      </w:r>
      <w:r>
        <w:rPr>
          <w:rFonts w:ascii="PT Astra Serif" w:hAnsi="PT Astra Serif"/>
          <w:sz w:val="24"/>
          <w:szCs w:val="24"/>
          <w:lang w:eastAsia="ru-RU"/>
        </w:rPr>
        <w:t>Подрядчиком</w:t>
      </w:r>
      <w:r>
        <w:rPr>
          <w:rFonts w:ascii="PT Astra Serif" w:hAnsi="PT Astra Serif"/>
          <w:bCs/>
          <w:sz w:val="24"/>
          <w:szCs w:val="24"/>
        </w:rPr>
        <w:t xml:space="preserve">  замечаний и отступлений от условий контракта и технического задания, Муниципальный  заказчик вправе за счет </w:t>
      </w:r>
      <w:r>
        <w:rPr>
          <w:rFonts w:ascii="PT Astra Serif" w:hAnsi="PT Astra Serif"/>
          <w:sz w:val="24"/>
          <w:szCs w:val="24"/>
          <w:lang w:eastAsia="ru-RU"/>
        </w:rPr>
        <w:t>Подрядчика</w:t>
      </w:r>
      <w:r>
        <w:rPr>
          <w:rFonts w:ascii="PT Astra Serif" w:hAnsi="PT Astra Serif"/>
          <w:bCs/>
          <w:sz w:val="24"/>
          <w:szCs w:val="24"/>
        </w:rPr>
        <w:t xml:space="preserve"> устранить вышеуказанные замечания, путем привлечения третьих лиц, с обязательным извещением </w:t>
      </w:r>
      <w:r>
        <w:rPr>
          <w:rFonts w:ascii="PT Astra Serif" w:hAnsi="PT Astra Serif"/>
          <w:sz w:val="24"/>
          <w:szCs w:val="24"/>
          <w:lang w:eastAsia="ru-RU"/>
        </w:rPr>
        <w:t>Подрядчика</w:t>
      </w:r>
      <w:r>
        <w:rPr>
          <w:rFonts w:ascii="PT Astra Serif" w:hAnsi="PT Astra Serif"/>
          <w:bCs/>
          <w:sz w:val="24"/>
          <w:szCs w:val="24"/>
        </w:rPr>
        <w:t xml:space="preserve">. В этом случае расчеты стоимости этих работ на устранение некачественно </w:t>
      </w:r>
      <w:r>
        <w:rPr>
          <w:rFonts w:ascii="PT Astra Serif" w:hAnsi="PT Astra Serif"/>
          <w:bCs/>
          <w:sz w:val="24"/>
          <w:szCs w:val="24"/>
        </w:rPr>
        <w:lastRenderedPageBreak/>
        <w:t xml:space="preserve">выполненных работ, недостатков и отступлений производятся Муниципальным заказчиком с последующей компенсацией за счет </w:t>
      </w:r>
      <w:r>
        <w:rPr>
          <w:rFonts w:ascii="PT Astra Serif" w:hAnsi="PT Astra Serif"/>
          <w:sz w:val="24"/>
          <w:szCs w:val="24"/>
          <w:lang w:eastAsia="ru-RU"/>
        </w:rPr>
        <w:t>Подрядчика</w:t>
      </w:r>
      <w:r>
        <w:rPr>
          <w:rFonts w:ascii="PT Astra Serif" w:hAnsi="PT Astra Serif"/>
          <w:bCs/>
          <w:sz w:val="24"/>
          <w:szCs w:val="24"/>
        </w:rPr>
        <w:t>, либо уменьшения договорной цены контракта, указанной в п.2.1. настоящего контракта, соразмерно сумме выявленных замечаний.</w:t>
      </w:r>
    </w:p>
    <w:p w:rsidR="00C84C05" w:rsidRPr="009A2276" w:rsidRDefault="00C84C05" w:rsidP="00CC684B">
      <w:pPr>
        <w:tabs>
          <w:tab w:val="left" w:pos="-443"/>
        </w:tabs>
        <w:spacing w:after="0" w:line="240" w:lineRule="auto"/>
        <w:contextualSpacing/>
        <w:jc w:val="both"/>
        <w:rPr>
          <w:rFonts w:ascii="PT Astra Serif" w:hAnsi="PT Astra Serif"/>
          <w:bCs/>
          <w:sz w:val="10"/>
          <w:szCs w:val="10"/>
          <w:lang w:eastAsia="ru-RU"/>
        </w:rPr>
      </w:pP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8D3985" w:rsidRDefault="008D3985" w:rsidP="008D3985">
      <w:pPr>
        <w:widowControl w:val="0"/>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6.1. </w:t>
      </w:r>
      <w:r>
        <w:rPr>
          <w:rFonts w:ascii="PT Astra Serif" w:hAnsi="PT Astra Serif"/>
          <w:sz w:val="24"/>
          <w:szCs w:val="24"/>
          <w:lang w:eastAsia="ru-RU"/>
        </w:rPr>
        <w:t>Подрядчик</w:t>
      </w:r>
      <w:r>
        <w:rPr>
          <w:rFonts w:ascii="PT Astra Serif" w:hAnsi="PT Astra Serif"/>
          <w:sz w:val="24"/>
          <w:szCs w:val="24"/>
        </w:rPr>
        <w:t xml:space="preserve"> выполняет работы в соответствии с те</w:t>
      </w:r>
      <w:r w:rsidR="000D73FA">
        <w:rPr>
          <w:rFonts w:ascii="PT Astra Serif" w:hAnsi="PT Astra Serif"/>
          <w:sz w:val="24"/>
          <w:szCs w:val="24"/>
        </w:rPr>
        <w:t>хническим заданием</w:t>
      </w:r>
      <w:r>
        <w:rPr>
          <w:rFonts w:ascii="PT Astra Serif" w:hAnsi="PT Astra Serif"/>
          <w:sz w:val="24"/>
          <w:szCs w:val="24"/>
        </w:rPr>
        <w:t>,</w:t>
      </w:r>
      <w:r w:rsidR="000D73FA">
        <w:rPr>
          <w:rFonts w:ascii="PT Astra Serif" w:hAnsi="PT Astra Serif"/>
          <w:sz w:val="24"/>
          <w:szCs w:val="24"/>
        </w:rPr>
        <w:t xml:space="preserve"> условиями настоящего контракта и</w:t>
      </w:r>
      <w:r>
        <w:rPr>
          <w:rFonts w:ascii="PT Astra Serif" w:hAnsi="PT Astra Serif"/>
          <w:sz w:val="24"/>
          <w:szCs w:val="24"/>
        </w:rPr>
        <w:t xml:space="preserve"> действующим законодательством Российской Федерации.</w:t>
      </w:r>
    </w:p>
    <w:p w:rsidR="008D3985" w:rsidRDefault="008D3985" w:rsidP="008D3985">
      <w:pPr>
        <w:widowControl w:val="0"/>
        <w:autoSpaceDE w:val="0"/>
        <w:autoSpaceDN w:val="0"/>
        <w:adjustRightInd w:val="0"/>
        <w:spacing w:after="0" w:line="240" w:lineRule="auto"/>
        <w:jc w:val="both"/>
        <w:rPr>
          <w:rFonts w:ascii="PT Astra Serif" w:hAnsi="PT Astra Serif" w:cs="Times New Roman"/>
          <w:sz w:val="24"/>
          <w:szCs w:val="24"/>
        </w:rPr>
      </w:pPr>
      <w:r>
        <w:rPr>
          <w:rFonts w:ascii="PT Astra Serif" w:hAnsi="PT Astra Serif"/>
          <w:sz w:val="24"/>
          <w:szCs w:val="24"/>
        </w:rPr>
        <w:t xml:space="preserve">6.2. В сроки, установленные пунктом 3.1 контракта,  </w:t>
      </w:r>
      <w:r>
        <w:rPr>
          <w:rFonts w:ascii="PT Astra Serif" w:hAnsi="PT Astra Serif"/>
          <w:sz w:val="24"/>
          <w:szCs w:val="24"/>
          <w:lang w:eastAsia="ru-RU"/>
        </w:rPr>
        <w:t>Подрядчик</w:t>
      </w:r>
      <w:r>
        <w:rPr>
          <w:rFonts w:ascii="PT Astra Serif" w:hAnsi="PT Astra Serif"/>
          <w:sz w:val="24"/>
          <w:szCs w:val="24"/>
        </w:rPr>
        <w:t xml:space="preserve"> передает Муниципальному заказчику по накладной отчетную </w:t>
      </w:r>
      <w:r>
        <w:rPr>
          <w:rFonts w:ascii="PT Astra Serif" w:hAnsi="PT Astra Serif"/>
          <w:sz w:val="24"/>
          <w:szCs w:val="24"/>
          <w:lang w:eastAsia="ru-RU"/>
        </w:rPr>
        <w:t>техническую документацию,</w:t>
      </w:r>
      <w:r>
        <w:rPr>
          <w:rFonts w:ascii="PT Astra Serif" w:hAnsi="PT Astra Serif"/>
          <w:sz w:val="24"/>
          <w:szCs w:val="24"/>
        </w:rPr>
        <w:t xml:space="preserve"> акт сдачи-приемки технической документации, а  так же </w:t>
      </w:r>
      <w:r>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Pr>
            <w:rStyle w:val="aa"/>
            <w:rFonts w:ascii="PT Astra Serif" w:hAnsi="PT Astra Serif" w:cs="Times New Roman"/>
            <w:sz w:val="24"/>
            <w:szCs w:val="24"/>
            <w:shd w:val="clear" w:color="auto" w:fill="FFFFFF"/>
          </w:rPr>
          <w:t>электронной подписью</w:t>
        </w:r>
      </w:hyperlink>
      <w:r>
        <w:rPr>
          <w:rFonts w:ascii="PT Astra Serif" w:hAnsi="PT Astra Serif" w:cs="Times New Roman"/>
          <w:sz w:val="24"/>
          <w:szCs w:val="24"/>
          <w:shd w:val="clear" w:color="auto" w:fill="FFFFFF"/>
        </w:rPr>
        <w:t xml:space="preserve"> лица, имеющего право действовать от имени </w:t>
      </w:r>
      <w:r>
        <w:rPr>
          <w:rFonts w:ascii="PT Astra Serif" w:hAnsi="PT Astra Serif"/>
          <w:sz w:val="24"/>
          <w:szCs w:val="24"/>
          <w:lang w:eastAsia="ru-RU"/>
        </w:rPr>
        <w:t>Подрядчика</w:t>
      </w:r>
      <w:r>
        <w:rPr>
          <w:rFonts w:ascii="PT Astra Serif" w:hAnsi="PT Astra Serif" w:cs="Times New Roman"/>
          <w:sz w:val="24"/>
          <w:szCs w:val="24"/>
          <w:shd w:val="clear" w:color="auto" w:fill="FFFFFF"/>
        </w:rPr>
        <w:t>, и размещает в единой информационной системе </w:t>
      </w:r>
      <w:hyperlink r:id="rId10" w:anchor="/document/403147771/entry/1000" w:history="1">
        <w:r>
          <w:rPr>
            <w:rStyle w:val="aa"/>
            <w:rFonts w:ascii="PT Astra Serif" w:hAnsi="PT Astra Serif" w:cs="Times New Roman"/>
            <w:sz w:val="24"/>
            <w:szCs w:val="24"/>
            <w:shd w:val="clear" w:color="auto" w:fill="FFFFFF"/>
          </w:rPr>
          <w:t>документ</w:t>
        </w:r>
      </w:hyperlink>
      <w:r>
        <w:rPr>
          <w:rFonts w:ascii="PT Astra Serif" w:hAnsi="PT Astra Serif" w:cs="Times New Roman"/>
          <w:sz w:val="24"/>
          <w:szCs w:val="24"/>
          <w:shd w:val="clear" w:color="auto" w:fill="FFFFFF"/>
        </w:rPr>
        <w:t> о приемке</w:t>
      </w:r>
      <w:r>
        <w:rPr>
          <w:rFonts w:ascii="PT Astra Serif" w:hAnsi="PT Astra Serif"/>
          <w:sz w:val="24"/>
          <w:szCs w:val="24"/>
        </w:rPr>
        <w:t xml:space="preserve"> </w:t>
      </w:r>
      <w:r>
        <w:rPr>
          <w:rFonts w:ascii="PT Astra Serif" w:hAnsi="PT Astra Serif" w:cs="Times New Roman"/>
          <w:sz w:val="24"/>
          <w:szCs w:val="24"/>
        </w:rPr>
        <w:t>в соответствии с частью 13 статьи 94 ФЗ № 44.</w:t>
      </w:r>
    </w:p>
    <w:p w:rsidR="008D3985" w:rsidRDefault="008D3985" w:rsidP="008D3985">
      <w:pPr>
        <w:spacing w:after="0" w:line="240" w:lineRule="auto"/>
        <w:jc w:val="both"/>
        <w:rPr>
          <w:rFonts w:ascii="PT Astra Serif" w:hAnsi="PT Astra Serif"/>
          <w:sz w:val="24"/>
          <w:szCs w:val="24"/>
        </w:rPr>
      </w:pPr>
      <w:proofErr w:type="gramStart"/>
      <w:r>
        <w:rPr>
          <w:rFonts w:ascii="PT Astra Serif" w:hAnsi="PT Astra Serif"/>
          <w:sz w:val="24"/>
          <w:szCs w:val="24"/>
        </w:rPr>
        <w:t>Документ</w:t>
      </w:r>
      <w:proofErr w:type="gramEnd"/>
      <w:r>
        <w:rPr>
          <w:rFonts w:ascii="PT Astra Serif" w:hAnsi="PT Astra Serif"/>
          <w:sz w:val="24"/>
          <w:szCs w:val="24"/>
        </w:rPr>
        <w:t xml:space="preserve"> о приемке размещенный в единой информационной системе должен содержать:</w:t>
      </w:r>
    </w:p>
    <w:p w:rsidR="008D3985" w:rsidRDefault="008D3985" w:rsidP="008D3985">
      <w:pPr>
        <w:spacing w:after="0" w:line="240" w:lineRule="auto"/>
        <w:jc w:val="both"/>
        <w:rPr>
          <w:rFonts w:ascii="PT Astra Serif" w:hAnsi="PT Astra Serif"/>
          <w:sz w:val="24"/>
          <w:szCs w:val="24"/>
        </w:rPr>
      </w:pPr>
      <w:bookmarkStart w:id="1" w:name="sub_9401311"/>
      <w:r>
        <w:rPr>
          <w:rFonts w:ascii="PT Astra Serif" w:hAnsi="PT Astra Serif"/>
          <w:sz w:val="24"/>
          <w:szCs w:val="24"/>
        </w:rPr>
        <w:t xml:space="preserve">а) включенные в контракт в соответствии с </w:t>
      </w:r>
      <w:hyperlink r:id="rId11" w:anchor="sub_5121" w:history="1">
        <w:r>
          <w:rPr>
            <w:rStyle w:val="af"/>
            <w:rFonts w:ascii="PT Astra Serif" w:hAnsi="PT Astra Serif"/>
            <w:sz w:val="24"/>
            <w:szCs w:val="24"/>
          </w:rPr>
          <w:t>пунктом 1 части 2 статьи 51</w:t>
        </w:r>
      </w:hyperlink>
      <w:r>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w:t>
      </w:r>
      <w:r>
        <w:rPr>
          <w:rFonts w:ascii="PT Astra Serif" w:hAnsi="PT Astra Serif"/>
          <w:sz w:val="24"/>
          <w:szCs w:val="24"/>
          <w:lang w:eastAsia="ru-RU"/>
        </w:rPr>
        <w:t xml:space="preserve"> о Подрядчике</w:t>
      </w:r>
      <w:r>
        <w:rPr>
          <w:rFonts w:ascii="PT Astra Serif" w:hAnsi="PT Astra Serif"/>
          <w:sz w:val="24"/>
          <w:szCs w:val="24"/>
        </w:rPr>
        <w:t xml:space="preserve">, предусмотренную </w:t>
      </w:r>
      <w:hyperlink r:id="rId12" w:anchor="sub_431101" w:history="1">
        <w:r>
          <w:rPr>
            <w:rStyle w:val="af"/>
            <w:rFonts w:ascii="PT Astra Serif" w:hAnsi="PT Astra Serif"/>
            <w:sz w:val="24"/>
            <w:szCs w:val="24"/>
          </w:rPr>
          <w:t>подпунктами "а"</w:t>
        </w:r>
      </w:hyperlink>
      <w:r>
        <w:rPr>
          <w:rFonts w:ascii="PT Astra Serif" w:hAnsi="PT Astra Serif"/>
          <w:sz w:val="24"/>
          <w:szCs w:val="24"/>
        </w:rPr>
        <w:t xml:space="preserve">, </w:t>
      </w:r>
      <w:hyperlink r:id="rId13" w:anchor="sub_431104" w:history="1">
        <w:r>
          <w:rPr>
            <w:rStyle w:val="af"/>
            <w:rFonts w:ascii="PT Astra Serif" w:hAnsi="PT Astra Serif"/>
            <w:sz w:val="24"/>
            <w:szCs w:val="24"/>
          </w:rPr>
          <w:t>"г"</w:t>
        </w:r>
      </w:hyperlink>
      <w:r>
        <w:rPr>
          <w:rFonts w:ascii="PT Astra Serif" w:hAnsi="PT Astra Serif"/>
          <w:sz w:val="24"/>
          <w:szCs w:val="24"/>
        </w:rPr>
        <w:t xml:space="preserve"> и </w:t>
      </w:r>
      <w:hyperlink r:id="rId14" w:anchor="sub_431106" w:history="1">
        <w:r>
          <w:rPr>
            <w:rStyle w:val="af"/>
            <w:rFonts w:ascii="PT Astra Serif" w:hAnsi="PT Astra Serif"/>
            <w:sz w:val="24"/>
            <w:szCs w:val="24"/>
          </w:rPr>
          <w:t>"е" части 1 статьи 43</w:t>
        </w:r>
      </w:hyperlink>
      <w:r>
        <w:rPr>
          <w:rFonts w:ascii="PT Astra Serif" w:hAnsi="PT Astra Serif"/>
          <w:sz w:val="24"/>
          <w:szCs w:val="24"/>
        </w:rPr>
        <w:t xml:space="preserve"> Федерального закона№44-ФЗ, единицу измерения выполненной работы;</w:t>
      </w:r>
    </w:p>
    <w:p w:rsidR="008D3985" w:rsidRDefault="008D3985" w:rsidP="008D3985">
      <w:pPr>
        <w:spacing w:after="0" w:line="240" w:lineRule="auto"/>
        <w:jc w:val="both"/>
        <w:rPr>
          <w:rFonts w:ascii="PT Astra Serif" w:hAnsi="PT Astra Serif"/>
          <w:sz w:val="24"/>
          <w:szCs w:val="24"/>
        </w:rPr>
      </w:pPr>
      <w:bookmarkStart w:id="2" w:name="sub_9401312"/>
      <w:bookmarkEnd w:id="1"/>
      <w:r>
        <w:rPr>
          <w:rFonts w:ascii="PT Astra Serif" w:hAnsi="PT Astra Serif"/>
          <w:sz w:val="24"/>
          <w:szCs w:val="24"/>
        </w:rPr>
        <w:t>б) наименование выполненной работы;</w:t>
      </w:r>
    </w:p>
    <w:p w:rsidR="008D3985" w:rsidRDefault="008D3985" w:rsidP="008D3985">
      <w:pPr>
        <w:spacing w:after="0" w:line="240" w:lineRule="auto"/>
        <w:jc w:val="both"/>
        <w:rPr>
          <w:rFonts w:ascii="PT Astra Serif" w:hAnsi="PT Astra Serif"/>
          <w:sz w:val="24"/>
          <w:szCs w:val="24"/>
        </w:rPr>
      </w:pPr>
      <w:bookmarkStart w:id="3" w:name="sub_9401313"/>
      <w:bookmarkEnd w:id="2"/>
      <w:r>
        <w:rPr>
          <w:rFonts w:ascii="PT Astra Serif" w:hAnsi="PT Astra Serif"/>
          <w:sz w:val="24"/>
          <w:szCs w:val="24"/>
        </w:rPr>
        <w:t>в)</w:t>
      </w:r>
      <w:bookmarkStart w:id="4" w:name="sub_9401314"/>
      <w:bookmarkEnd w:id="3"/>
      <w:r>
        <w:rPr>
          <w:rFonts w:ascii="PT Astra Serif" w:hAnsi="PT Astra Serif"/>
          <w:sz w:val="24"/>
          <w:szCs w:val="24"/>
        </w:rPr>
        <w:t xml:space="preserve"> </w:t>
      </w:r>
      <w:bookmarkStart w:id="5" w:name="sub_9401315"/>
      <w:bookmarkEnd w:id="4"/>
      <w:r>
        <w:rPr>
          <w:rFonts w:ascii="PT Astra Serif" w:hAnsi="PT Astra Serif"/>
          <w:sz w:val="24"/>
          <w:szCs w:val="24"/>
        </w:rPr>
        <w:t xml:space="preserve"> информацию об объеме выполненной работы;</w:t>
      </w:r>
    </w:p>
    <w:p w:rsidR="008D3985" w:rsidRDefault="008D3985" w:rsidP="008D3985">
      <w:pPr>
        <w:spacing w:after="0" w:line="240" w:lineRule="auto"/>
        <w:jc w:val="both"/>
        <w:rPr>
          <w:rFonts w:ascii="PT Astra Serif" w:hAnsi="PT Astra Serif"/>
          <w:sz w:val="24"/>
          <w:szCs w:val="24"/>
        </w:rPr>
      </w:pPr>
      <w:bookmarkStart w:id="6" w:name="sub_9401316"/>
      <w:bookmarkEnd w:id="5"/>
      <w:r>
        <w:rPr>
          <w:rFonts w:ascii="PT Astra Serif" w:hAnsi="PT Astra Serif"/>
          <w:sz w:val="24"/>
          <w:szCs w:val="24"/>
        </w:rPr>
        <w:t xml:space="preserve">е) стоимость исполненных </w:t>
      </w:r>
      <w:r>
        <w:rPr>
          <w:rFonts w:ascii="PT Astra Serif" w:hAnsi="PT Astra Serif"/>
          <w:sz w:val="24"/>
          <w:szCs w:val="24"/>
          <w:lang w:eastAsia="ru-RU"/>
        </w:rPr>
        <w:t>Подрядчиком</w:t>
      </w:r>
      <w:r>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8D3985" w:rsidRDefault="008D3985" w:rsidP="008D3985">
      <w:pPr>
        <w:spacing w:after="0" w:line="240" w:lineRule="auto"/>
        <w:jc w:val="both"/>
        <w:rPr>
          <w:rFonts w:ascii="PT Astra Serif" w:hAnsi="PT Astra Serif"/>
          <w:sz w:val="24"/>
          <w:szCs w:val="24"/>
        </w:rPr>
      </w:pPr>
      <w:bookmarkStart w:id="7" w:name="sub_9401317"/>
      <w:bookmarkEnd w:id="6"/>
      <w:r>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Pr>
            <w:rStyle w:val="af"/>
            <w:rFonts w:ascii="PT Astra Serif" w:hAnsi="PT Astra Serif"/>
            <w:sz w:val="24"/>
            <w:szCs w:val="24"/>
          </w:rPr>
          <w:t>частью 3 статьи 5</w:t>
        </w:r>
      </w:hyperlink>
      <w:r w:rsidR="000D73FA">
        <w:rPr>
          <w:rFonts w:ascii="PT Astra Serif" w:hAnsi="PT Astra Serif"/>
          <w:sz w:val="24"/>
          <w:szCs w:val="24"/>
        </w:rPr>
        <w:t xml:space="preserve"> Федерального закона №4</w:t>
      </w:r>
      <w:r>
        <w:rPr>
          <w:rFonts w:ascii="PT Astra Serif" w:hAnsi="PT Astra Serif"/>
          <w:sz w:val="24"/>
          <w:szCs w:val="24"/>
        </w:rPr>
        <w:t>4-ФЗ.</w:t>
      </w:r>
    </w:p>
    <w:bookmarkEnd w:id="7"/>
    <w:p w:rsidR="008D3985" w:rsidRDefault="008D3985" w:rsidP="008D3985">
      <w:pPr>
        <w:suppressAutoHyphens/>
        <w:spacing w:after="0" w:line="240" w:lineRule="auto"/>
        <w:contextualSpacing/>
        <w:jc w:val="both"/>
        <w:rPr>
          <w:rFonts w:ascii="PT Astra Serif" w:eastAsia="Times New Roman" w:hAnsi="PT Astra Serif" w:cs="Times New Roman"/>
          <w:kern w:val="2"/>
          <w:sz w:val="24"/>
          <w:szCs w:val="24"/>
          <w:shd w:val="clear" w:color="auto" w:fill="FFFFFF"/>
          <w:lang w:eastAsia="ar-SA"/>
        </w:rPr>
      </w:pPr>
      <w:r>
        <w:rPr>
          <w:rFonts w:ascii="PT Astra Serif" w:hAnsi="PT Astra Serif"/>
          <w:sz w:val="24"/>
          <w:szCs w:val="24"/>
        </w:rPr>
        <w:t xml:space="preserve">6.3. </w:t>
      </w:r>
      <w:r>
        <w:rPr>
          <w:rFonts w:ascii="PT Astra Serif" w:eastAsia="Times New Roman" w:hAnsi="PT Astra Serif" w:cs="Times New Roman"/>
          <w:kern w:val="2"/>
          <w:sz w:val="24"/>
          <w:szCs w:val="24"/>
          <w:shd w:val="clear" w:color="auto" w:fill="FFFFFF"/>
          <w:lang w:val="x-none" w:eastAsia="ar-SA"/>
        </w:rPr>
        <w:t xml:space="preserve">Для проверки предоставленных </w:t>
      </w:r>
      <w:r>
        <w:rPr>
          <w:rFonts w:ascii="PT Astra Serif" w:hAnsi="PT Astra Serif"/>
          <w:sz w:val="24"/>
          <w:szCs w:val="24"/>
          <w:lang w:eastAsia="ru-RU"/>
        </w:rPr>
        <w:t>Подрядчик</w:t>
      </w:r>
      <w:r>
        <w:rPr>
          <w:rFonts w:ascii="PT Astra Serif" w:eastAsia="Times New Roman" w:hAnsi="PT Astra Serif" w:cs="Times New Roman"/>
          <w:kern w:val="2"/>
          <w:sz w:val="24"/>
          <w:szCs w:val="24"/>
          <w:shd w:val="clear" w:color="auto" w:fill="FFFFFF"/>
          <w:lang w:eastAsia="ar-SA"/>
        </w:rPr>
        <w:t xml:space="preserve">ом </w:t>
      </w:r>
      <w:r>
        <w:rPr>
          <w:rFonts w:ascii="PT Astra Serif" w:eastAsia="Times New Roman" w:hAnsi="PT Astra Serif" w:cs="Times New Roman"/>
          <w:kern w:val="2"/>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Pr>
          <w:rFonts w:ascii="PT Astra Serif" w:eastAsia="Times New Roman" w:hAnsi="PT Astra Serif" w:cs="Times New Roman"/>
          <w:kern w:val="2"/>
          <w:sz w:val="24"/>
          <w:szCs w:val="24"/>
          <w:shd w:val="clear" w:color="auto" w:fill="FFFFFF"/>
          <w:lang w:eastAsia="ar-SA"/>
        </w:rPr>
        <w:t>ый з</w:t>
      </w:r>
      <w:proofErr w:type="spellStart"/>
      <w:r>
        <w:rPr>
          <w:rFonts w:ascii="PT Astra Serif" w:eastAsia="Times New Roman" w:hAnsi="PT Astra Serif" w:cs="Times New Roman"/>
          <w:kern w:val="2"/>
          <w:sz w:val="24"/>
          <w:szCs w:val="24"/>
          <w:shd w:val="clear" w:color="auto" w:fill="FFFFFF"/>
          <w:lang w:val="x-none" w:eastAsia="ar-SA"/>
        </w:rPr>
        <w:t>аказчик</w:t>
      </w:r>
      <w:proofErr w:type="spellEnd"/>
      <w:r>
        <w:rPr>
          <w:rFonts w:ascii="PT Astra Serif" w:eastAsia="Times New Roman" w:hAnsi="PT Astra Serif" w:cs="Times New Roman"/>
          <w:kern w:val="2"/>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Pr>
          <w:rFonts w:ascii="PT Astra Serif" w:hAnsi="PT Astra Serif"/>
          <w:sz w:val="24"/>
          <w:szCs w:val="24"/>
        </w:rPr>
        <w:t xml:space="preserve">Муниципальным </w:t>
      </w:r>
      <w:r>
        <w:rPr>
          <w:rFonts w:ascii="PT Astra Serif" w:eastAsia="Times New Roman" w:hAnsi="PT Astra Serif" w:cs="Times New Roman"/>
          <w:kern w:val="2"/>
          <w:sz w:val="24"/>
          <w:szCs w:val="24"/>
          <w:shd w:val="clear" w:color="auto" w:fill="FFFFFF"/>
          <w:lang w:val="x-none" w:eastAsia="ar-SA"/>
        </w:rPr>
        <w:t>заказчиком своими силами</w:t>
      </w:r>
      <w:r>
        <w:rPr>
          <w:rFonts w:ascii="PT Astra Serif" w:eastAsia="Times New Roman" w:hAnsi="PT Astra Serif" w:cs="Times New Roman"/>
          <w:kern w:val="2"/>
          <w:sz w:val="24"/>
          <w:szCs w:val="24"/>
          <w:shd w:val="clear" w:color="auto" w:fill="FFFFFF"/>
          <w:lang w:eastAsia="ar-SA"/>
        </w:rPr>
        <w:t xml:space="preserve"> в срок не </w:t>
      </w:r>
    </w:p>
    <w:p w:rsidR="008D3985" w:rsidRDefault="008D3985" w:rsidP="008D3985">
      <w:pPr>
        <w:suppressAutoHyphens/>
        <w:spacing w:after="0" w:line="240" w:lineRule="auto"/>
        <w:contextualSpacing/>
        <w:jc w:val="both"/>
        <w:rPr>
          <w:rFonts w:ascii="PT Astra Serif" w:eastAsia="Times New Roman" w:hAnsi="PT Astra Serif" w:cs="Times New Roman"/>
          <w:kern w:val="2"/>
          <w:sz w:val="24"/>
          <w:szCs w:val="24"/>
          <w:shd w:val="clear" w:color="auto" w:fill="FFFFFF"/>
          <w:lang w:eastAsia="ar-SA"/>
        </w:rPr>
      </w:pPr>
      <w:r>
        <w:rPr>
          <w:rFonts w:ascii="PT Astra Serif" w:hAnsi="PT Astra Serif"/>
          <w:sz w:val="24"/>
          <w:szCs w:val="24"/>
        </w:rPr>
        <w:t>не позднее двадцати рабочих дней, следующих за днем поступления </w:t>
      </w:r>
      <w:hyperlink r:id="rId16" w:anchor="/document/403147771/entry/1000" w:history="1">
        <w:r>
          <w:rPr>
            <w:rStyle w:val="aa"/>
            <w:rFonts w:ascii="PT Astra Serif" w:hAnsi="PT Astra Serif"/>
            <w:sz w:val="24"/>
            <w:szCs w:val="24"/>
          </w:rPr>
          <w:t>документа</w:t>
        </w:r>
      </w:hyperlink>
      <w:r>
        <w:rPr>
          <w:rFonts w:ascii="PT Astra Serif" w:hAnsi="PT Astra Serif"/>
          <w:sz w:val="24"/>
          <w:szCs w:val="24"/>
        </w:rPr>
        <w:t xml:space="preserve"> о приемке в </w:t>
      </w:r>
      <w:r>
        <w:rPr>
          <w:rFonts w:ascii="PT Astra Serif" w:hAnsi="PT Astra Serif"/>
          <w:sz w:val="24"/>
          <w:szCs w:val="24"/>
          <w:shd w:val="clear" w:color="auto" w:fill="FFFFFF"/>
        </w:rPr>
        <w:t>единой информационной системе.</w:t>
      </w:r>
      <w:r>
        <w:rPr>
          <w:rFonts w:ascii="PT Astra Serif" w:eastAsia="Times New Roman" w:hAnsi="PT Astra Serif" w:cs="Times New Roman"/>
          <w:kern w:val="2"/>
          <w:sz w:val="24"/>
          <w:szCs w:val="24"/>
          <w:shd w:val="clear" w:color="auto" w:fill="FFFFFF"/>
          <w:lang w:eastAsia="ar-SA"/>
        </w:rPr>
        <w:t xml:space="preserve"> </w:t>
      </w:r>
      <w:r>
        <w:rPr>
          <w:rFonts w:ascii="PT Astra Serif" w:eastAsia="Times New Roman" w:hAnsi="PT Astra Serif" w:cs="Times New Roman"/>
          <w:kern w:val="2"/>
          <w:sz w:val="24"/>
          <w:szCs w:val="24"/>
          <w:lang w:eastAsia="ar-SA"/>
        </w:rPr>
        <w:t xml:space="preserve">Результаты такой экспертизы оформляются путем </w:t>
      </w:r>
      <w:r>
        <w:rPr>
          <w:rFonts w:ascii="PT Astra Serif" w:hAnsi="PT Astra Serif" w:cs="Times New Roman"/>
          <w:sz w:val="24"/>
          <w:szCs w:val="24"/>
          <w:shd w:val="clear" w:color="auto" w:fill="FFFFFF"/>
        </w:rPr>
        <w:t xml:space="preserve">подписания </w:t>
      </w:r>
      <w:r>
        <w:rPr>
          <w:rFonts w:ascii="PT Astra Serif" w:hAnsi="PT Astra Serif"/>
          <w:sz w:val="24"/>
          <w:szCs w:val="24"/>
        </w:rPr>
        <w:t>акта сдачи-приемки технической документации</w:t>
      </w:r>
      <w:r>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8D3985" w:rsidRDefault="008D3985" w:rsidP="008D3985">
      <w:pPr>
        <w:spacing w:after="0" w:line="240" w:lineRule="auto"/>
        <w:jc w:val="both"/>
        <w:rPr>
          <w:rFonts w:ascii="PT Astra Serif" w:hAnsi="PT Astra Serif"/>
          <w:sz w:val="24"/>
          <w:szCs w:val="24"/>
        </w:rPr>
      </w:pPr>
      <w:r>
        <w:rPr>
          <w:rFonts w:ascii="PT Astra Serif" w:hAnsi="PT Astra Serif"/>
          <w:sz w:val="24"/>
          <w:szCs w:val="24"/>
        </w:rPr>
        <w:t xml:space="preserve">6.4.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w:t>
      </w:r>
      <w:r>
        <w:rPr>
          <w:rFonts w:ascii="PT Astra Serif" w:hAnsi="PT Astra Serif"/>
          <w:sz w:val="24"/>
          <w:szCs w:val="24"/>
          <w:lang w:eastAsia="ru-RU"/>
        </w:rPr>
        <w:t>Подрядчиком</w:t>
      </w:r>
      <w:r>
        <w:rPr>
          <w:rFonts w:ascii="PT Astra Serif" w:hAnsi="PT Astra Serif"/>
          <w:sz w:val="24"/>
          <w:szCs w:val="24"/>
        </w:rPr>
        <w:t>.</w:t>
      </w:r>
    </w:p>
    <w:p w:rsidR="008D3985" w:rsidRDefault="008D3985" w:rsidP="008D3985">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6.5.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Pr>
          <w:rFonts w:ascii="PT Astra Serif" w:eastAsia="Times New Roman" w:hAnsi="PT Astra Serif" w:cs="Times New Roman"/>
          <w:kern w:val="2"/>
          <w:sz w:val="24"/>
          <w:szCs w:val="24"/>
          <w:lang w:eastAsia="ar-SA"/>
        </w:rPr>
        <w:t>и</w:t>
      </w:r>
      <w:proofErr w:type="gramEnd"/>
      <w:r>
        <w:rPr>
          <w:rFonts w:ascii="PT Astra Serif" w:eastAsia="Times New Roman" w:hAnsi="PT Astra Serif" w:cs="Times New Roman"/>
          <w:kern w:val="2"/>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8D3985" w:rsidRDefault="008D3985" w:rsidP="008D3985">
      <w:pPr>
        <w:pStyle w:val="s1"/>
        <w:shd w:val="clear" w:color="auto" w:fill="FFFFFF"/>
        <w:spacing w:before="0" w:beforeAutospacing="0" w:after="0" w:afterAutospacing="0"/>
        <w:jc w:val="both"/>
        <w:rPr>
          <w:rFonts w:ascii="PT Astra Serif" w:hAnsi="PT Astra Serif"/>
        </w:rPr>
      </w:pPr>
      <w:r>
        <w:rPr>
          <w:rFonts w:ascii="PT Astra Serif" w:hAnsi="PT Astra Serif"/>
          <w:kern w:val="2"/>
          <w:lang w:eastAsia="ar-SA"/>
        </w:rPr>
        <w:t xml:space="preserve">6.6. </w:t>
      </w:r>
      <w:r>
        <w:rPr>
          <w:rFonts w:ascii="PT Astra Serif" w:hAnsi="PT Astra Serif"/>
        </w:rPr>
        <w:t>Не позднее двадцати рабочих дней, следующих за днем поступления </w:t>
      </w:r>
      <w:hyperlink r:id="rId17" w:anchor="/document/403147771/entry/1000" w:history="1">
        <w:r>
          <w:rPr>
            <w:rStyle w:val="aa"/>
            <w:rFonts w:ascii="PT Astra Serif" w:hAnsi="PT Astra Serif"/>
          </w:rPr>
          <w:t>документа</w:t>
        </w:r>
      </w:hyperlink>
      <w:r>
        <w:rPr>
          <w:rFonts w:ascii="PT Astra Serif" w:hAnsi="PT Astra Serif"/>
        </w:rPr>
        <w:t xml:space="preserve"> о приемке в </w:t>
      </w:r>
      <w:r>
        <w:rPr>
          <w:rFonts w:ascii="PT Astra Serif" w:hAnsi="PT Astra Serif"/>
          <w:shd w:val="clear" w:color="auto" w:fill="FFFFFF"/>
        </w:rPr>
        <w:t>единой информационной системе</w:t>
      </w:r>
      <w:r>
        <w:rPr>
          <w:rFonts w:ascii="PT Astra Serif" w:hAnsi="PT Astra Serif"/>
        </w:rPr>
        <w:t>, Муниципальный заказчик осуществляет одно из следующих действий:</w:t>
      </w:r>
    </w:p>
    <w:p w:rsidR="008D3985" w:rsidRDefault="008D3985" w:rsidP="008D3985">
      <w:pPr>
        <w:shd w:val="clear" w:color="auto" w:fill="FFFFFF"/>
        <w:spacing w:after="0" w:line="240" w:lineRule="auto"/>
        <w:jc w:val="both"/>
        <w:rPr>
          <w:rFonts w:ascii="PT Astra Serif" w:hAnsi="PT Astra Serif" w:cs="Times New Roman"/>
          <w:sz w:val="24"/>
          <w:szCs w:val="24"/>
        </w:rPr>
      </w:pPr>
      <w:r>
        <w:rPr>
          <w:rFonts w:ascii="PT Astra Serif" w:hAnsi="PT Astra Serif" w:cs="Times New Roman"/>
          <w:sz w:val="24"/>
          <w:szCs w:val="24"/>
        </w:rPr>
        <w:t>а) подписывает усиленной </w:t>
      </w:r>
      <w:hyperlink r:id="rId18" w:anchor="/document/12184522/entry/21" w:history="1">
        <w:r>
          <w:rPr>
            <w:rStyle w:val="aa"/>
            <w:rFonts w:ascii="PT Astra Serif" w:hAnsi="PT Astra Serif" w:cs="Times New Roman"/>
            <w:sz w:val="24"/>
            <w:szCs w:val="24"/>
          </w:rPr>
          <w:t>электронной подписью</w:t>
        </w:r>
      </w:hyperlink>
      <w:r>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8D3985" w:rsidRDefault="008D3985" w:rsidP="008D3985">
      <w:pPr>
        <w:shd w:val="clear" w:color="auto" w:fill="FFFFFF"/>
        <w:spacing w:after="0" w:line="240" w:lineRule="auto"/>
        <w:jc w:val="both"/>
        <w:rPr>
          <w:rFonts w:ascii="PT Astra Serif" w:hAnsi="PT Astra Serif" w:cs="Times New Roman"/>
          <w:sz w:val="24"/>
          <w:szCs w:val="24"/>
        </w:rPr>
      </w:pPr>
      <w:r>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Pr>
          <w:rFonts w:ascii="PT Astra Serif" w:hAnsi="PT Astra Serif"/>
          <w:sz w:val="24"/>
          <w:szCs w:val="24"/>
          <w:lang w:eastAsia="ru-RU"/>
        </w:rPr>
        <w:t xml:space="preserve"> а Подрядчик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8D3985" w:rsidRDefault="008D3985" w:rsidP="008D3985">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 xml:space="preserve">6.7. </w:t>
      </w:r>
      <w:r>
        <w:rPr>
          <w:rFonts w:ascii="PT Astra Serif" w:hAnsi="PT Astra Serif"/>
          <w:sz w:val="24"/>
          <w:szCs w:val="24"/>
          <w:lang w:eastAsia="ru-RU"/>
        </w:rPr>
        <w:t xml:space="preserve">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 экспертном заключении, </w:t>
      </w:r>
      <w:r>
        <w:rPr>
          <w:rFonts w:ascii="PT Astra Serif" w:hAnsi="PT Astra Serif"/>
          <w:sz w:val="24"/>
          <w:szCs w:val="24"/>
          <w:lang w:eastAsia="ru-RU"/>
        </w:rPr>
        <w:lastRenderedPageBreak/>
        <w:t xml:space="preserve">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технической  документации, отчет об устранении недостатков, выполнении необходимых доработок, а также повторно подписанный Подрядчиком акт сдачи-приемки технической документации. </w:t>
      </w:r>
    </w:p>
    <w:p w:rsidR="008D3985" w:rsidRDefault="008D3985" w:rsidP="008D3985">
      <w:pPr>
        <w:spacing w:after="0" w:line="240" w:lineRule="auto"/>
        <w:jc w:val="both"/>
        <w:rPr>
          <w:rFonts w:ascii="PT Astra Serif" w:hAnsi="PT Astra Serif"/>
          <w:sz w:val="24"/>
          <w:szCs w:val="24"/>
        </w:rPr>
      </w:pPr>
      <w:r>
        <w:rPr>
          <w:rFonts w:ascii="PT Astra Serif" w:hAnsi="PT Astra Serif" w:cs="Times New Roman"/>
          <w:sz w:val="24"/>
          <w:szCs w:val="24"/>
        </w:rPr>
        <w:t>6.8. В случае получения в соответствии с подпунктом б пункта 6.6, пунктом 6.7 контракта мотивированного отказа от подписания документа о приемке,</w:t>
      </w:r>
      <w:r>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Подрядчик</w:t>
      </w:r>
      <w:r>
        <w:rPr>
          <w:rFonts w:ascii="PT Astra Serif" w:hAnsi="PT Astra Serif" w:cs="Times New Roman"/>
          <w:sz w:val="24"/>
          <w:szCs w:val="24"/>
        </w:rPr>
        <w:t xml:space="preserve"> устраняет выявленные недостатки и направляет</w:t>
      </w:r>
      <w:r>
        <w:rPr>
          <w:rFonts w:ascii="PT Astra Serif" w:hAnsi="PT Astra Serif"/>
          <w:sz w:val="24"/>
          <w:szCs w:val="24"/>
        </w:rPr>
        <w:t xml:space="preserve"> Муниципальному</w:t>
      </w:r>
      <w:r>
        <w:rPr>
          <w:rFonts w:ascii="PT Astra Serif" w:hAnsi="PT Astra Serif" w:cs="Times New Roman"/>
          <w:sz w:val="24"/>
          <w:szCs w:val="24"/>
        </w:rPr>
        <w:t xml:space="preserve"> заказчику </w:t>
      </w:r>
      <w:hyperlink r:id="rId19" w:anchor="/document/403147771/entry/1000" w:history="1">
        <w:r>
          <w:rPr>
            <w:rStyle w:val="aa"/>
            <w:rFonts w:ascii="PT Astra Serif" w:hAnsi="PT Astra Serif" w:cs="Times New Roman"/>
            <w:sz w:val="24"/>
            <w:szCs w:val="24"/>
          </w:rPr>
          <w:t>документ</w:t>
        </w:r>
      </w:hyperlink>
      <w:r>
        <w:rPr>
          <w:rFonts w:ascii="PT Astra Serif" w:hAnsi="PT Astra Serif" w:cs="Times New Roman"/>
          <w:sz w:val="24"/>
          <w:szCs w:val="24"/>
        </w:rPr>
        <w:t> о приемке в порядке, предусмотренном Законом о контрактной системе.</w:t>
      </w:r>
    </w:p>
    <w:p w:rsidR="008D3985" w:rsidRDefault="008D3985" w:rsidP="008D3985">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 xml:space="preserve">6.9. </w:t>
      </w:r>
      <w:r>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w:t>
      </w:r>
      <w:r w:rsidR="009408D2">
        <w:rPr>
          <w:rFonts w:ascii="PT Astra Serif" w:hAnsi="PT Astra Serif"/>
          <w:sz w:val="24"/>
          <w:szCs w:val="24"/>
          <w:lang w:eastAsia="ru-RU"/>
        </w:rPr>
        <w:t>решение об устранении Подрядчик</w:t>
      </w:r>
      <w:r>
        <w:rPr>
          <w:rFonts w:ascii="PT Astra Serif" w:hAnsi="PT Astra Serif"/>
          <w:sz w:val="24"/>
          <w:szCs w:val="24"/>
          <w:lang w:eastAsia="ru-RU"/>
        </w:rPr>
        <w:t>ом</w:t>
      </w:r>
      <w:r w:rsidR="009408D2">
        <w:rPr>
          <w:rFonts w:ascii="PT Astra Serif" w:hAnsi="PT Astra Serif"/>
          <w:sz w:val="24"/>
          <w:szCs w:val="24"/>
          <w:lang w:eastAsia="ru-RU"/>
        </w:rPr>
        <w:t xml:space="preserve"> </w:t>
      </w:r>
      <w:r>
        <w:rPr>
          <w:rFonts w:ascii="PT Astra Serif" w:hAnsi="PT Astra Serif"/>
          <w:sz w:val="24"/>
          <w:szCs w:val="24"/>
          <w:lang w:eastAsia="ru-RU"/>
        </w:rPr>
        <w:t xml:space="preserve">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Pr>
          <w:rFonts w:ascii="PT Astra Serif" w:hAnsi="PT Astra Serif" w:cs="Times New Roman"/>
          <w:sz w:val="24"/>
          <w:szCs w:val="24"/>
        </w:rPr>
        <w:t>подписывает усиленной </w:t>
      </w:r>
      <w:hyperlink r:id="rId20" w:anchor="/document/12184522/entry/21" w:history="1">
        <w:r>
          <w:rPr>
            <w:rStyle w:val="aa"/>
            <w:rFonts w:ascii="PT Astra Serif" w:hAnsi="PT Astra Serif" w:cs="Times New Roman"/>
            <w:sz w:val="24"/>
            <w:szCs w:val="24"/>
          </w:rPr>
          <w:t>электронной подписью</w:t>
        </w:r>
      </w:hyperlink>
      <w:r>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r>
        <w:rPr>
          <w:rFonts w:ascii="PT Astra Serif" w:hAnsi="PT Astra Serif"/>
          <w:sz w:val="24"/>
          <w:szCs w:val="24"/>
          <w:lang w:eastAsia="ru-RU"/>
        </w:rPr>
        <w:t xml:space="preserve"> а так же акт сдачи-приемки технической документации. </w:t>
      </w:r>
    </w:p>
    <w:p w:rsidR="008D3985" w:rsidRDefault="008D3985" w:rsidP="008D3985">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6.10. Датой приемки выполненной работы считается дата размещения в единой информационной системе </w:t>
      </w:r>
      <w:hyperlink r:id="rId21" w:anchor="/document/403147771/entry/1000" w:history="1">
        <w:r>
          <w:rPr>
            <w:rStyle w:val="aa"/>
            <w:rFonts w:ascii="PT Astra Serif" w:hAnsi="PT Astra Serif" w:cs="Times New Roman"/>
            <w:sz w:val="24"/>
            <w:szCs w:val="24"/>
          </w:rPr>
          <w:t>документа</w:t>
        </w:r>
      </w:hyperlink>
      <w:r>
        <w:rPr>
          <w:rFonts w:ascii="PT Astra Serif" w:hAnsi="PT Astra Serif" w:cs="Times New Roman"/>
          <w:sz w:val="24"/>
          <w:szCs w:val="24"/>
        </w:rPr>
        <w:t xml:space="preserve"> о приемке, подписанного </w:t>
      </w:r>
      <w:r>
        <w:rPr>
          <w:rFonts w:ascii="PT Astra Serif" w:hAnsi="PT Astra Serif"/>
          <w:sz w:val="24"/>
          <w:szCs w:val="24"/>
        </w:rPr>
        <w:t xml:space="preserve">Муниципальным </w:t>
      </w:r>
      <w:r>
        <w:rPr>
          <w:rFonts w:ascii="PT Astra Serif" w:hAnsi="PT Astra Serif" w:cs="Times New Roman"/>
          <w:sz w:val="24"/>
          <w:szCs w:val="24"/>
        </w:rPr>
        <w:t xml:space="preserve">заказчиком. </w:t>
      </w:r>
    </w:p>
    <w:p w:rsidR="008D3985" w:rsidRDefault="008D3985" w:rsidP="008D3985">
      <w:pPr>
        <w:widowControl w:val="0"/>
        <w:autoSpaceDE w:val="0"/>
        <w:autoSpaceDN w:val="0"/>
        <w:adjustRightInd w:val="0"/>
        <w:spacing w:after="0" w:line="240" w:lineRule="auto"/>
        <w:jc w:val="both"/>
        <w:rPr>
          <w:rFonts w:ascii="PT Astra Serif" w:hAnsi="PT Astra Serif" w:cs="Times New Roman"/>
          <w:sz w:val="24"/>
          <w:szCs w:val="24"/>
        </w:rPr>
      </w:pPr>
      <w:r>
        <w:rPr>
          <w:rFonts w:ascii="PT Astra Serif" w:hAnsi="PT Astra Serif" w:cs="Times New Roman"/>
          <w:sz w:val="24"/>
          <w:szCs w:val="24"/>
        </w:rPr>
        <w:t xml:space="preserve">6.11.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w:t>
      </w:r>
      <w:r>
        <w:rPr>
          <w:rFonts w:ascii="PT Astra Serif" w:hAnsi="PT Astra Serif"/>
          <w:sz w:val="24"/>
          <w:szCs w:val="24"/>
          <w:lang w:eastAsia="ru-RU"/>
        </w:rPr>
        <w:t>Подрядчика</w:t>
      </w:r>
      <w:r>
        <w:rPr>
          <w:rFonts w:ascii="PT Astra Serif" w:hAnsi="PT Astra Serif" w:cs="Times New Roman"/>
          <w:sz w:val="24"/>
          <w:szCs w:val="24"/>
        </w:rPr>
        <w:t xml:space="preserve"> и размещения в единой информационной системе исправленного документа о приемке.</w:t>
      </w:r>
    </w:p>
    <w:p w:rsidR="008D3985" w:rsidRDefault="008D3985" w:rsidP="008D3985">
      <w:pPr>
        <w:spacing w:after="0" w:line="240" w:lineRule="auto"/>
        <w:jc w:val="both"/>
        <w:rPr>
          <w:rFonts w:ascii="PT Astra Serif" w:hAnsi="PT Astra Serif" w:cs="Times New Roman"/>
          <w:sz w:val="24"/>
          <w:szCs w:val="24"/>
        </w:rPr>
      </w:pPr>
      <w:r>
        <w:rPr>
          <w:rFonts w:ascii="PT Astra Serif" w:eastAsia="Times New Roman" w:hAnsi="PT Astra Serif" w:cs="Times New Roman"/>
          <w:sz w:val="24"/>
          <w:szCs w:val="24"/>
          <w:lang w:eastAsia="ru-RU"/>
        </w:rPr>
        <w:t xml:space="preserve">6.11.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8D3985" w:rsidRDefault="008D3985" w:rsidP="008D3985">
      <w:pPr>
        <w:suppressAutoHyphens/>
        <w:spacing w:after="0" w:line="240" w:lineRule="auto"/>
        <w:contextualSpacing/>
        <w:jc w:val="both"/>
        <w:rPr>
          <w:rFonts w:ascii="PT Astra Serif" w:hAnsi="PT Astra Serif"/>
          <w:sz w:val="24"/>
          <w:szCs w:val="24"/>
          <w:lang w:eastAsia="ru-RU"/>
        </w:rPr>
      </w:pPr>
      <w:r>
        <w:rPr>
          <w:rFonts w:ascii="PT Astra Serif" w:hAnsi="PT Astra Serif"/>
          <w:sz w:val="24"/>
          <w:szCs w:val="24"/>
          <w:lang w:eastAsia="ru-RU"/>
        </w:rPr>
        <w:t>6.12. В случае не предоставления Муниципальному заказчику в установленные сроки отчетную технической документации с устранением выявленных недостатков, наступает ответственность в соответствии с условиями настоящего контракта.</w:t>
      </w:r>
    </w:p>
    <w:p w:rsidR="008D3985" w:rsidRDefault="008D3985" w:rsidP="008D3985">
      <w:pPr>
        <w:spacing w:after="0" w:line="240" w:lineRule="auto"/>
        <w:jc w:val="both"/>
        <w:rPr>
          <w:rFonts w:ascii="PT Astra Serif" w:eastAsia="Calibri" w:hAnsi="PT Astra Serif"/>
          <w:sz w:val="24"/>
          <w:szCs w:val="24"/>
        </w:rPr>
      </w:pPr>
      <w:r>
        <w:rPr>
          <w:rFonts w:ascii="PT Astra Serif" w:eastAsia="Times New Roman" w:hAnsi="PT Astra Serif" w:cs="Times New Roman"/>
          <w:kern w:val="2"/>
          <w:sz w:val="24"/>
          <w:szCs w:val="24"/>
          <w:lang w:eastAsia="ar-SA"/>
        </w:rPr>
        <w:t xml:space="preserve">6.13. </w:t>
      </w:r>
      <w:r>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8D3985" w:rsidRDefault="008D3985" w:rsidP="008D3985">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2"/>
          <w:sz w:val="24"/>
          <w:szCs w:val="24"/>
          <w:lang w:eastAsia="ar-SA"/>
        </w:rPr>
        <w:t xml:space="preserve">6.14. </w:t>
      </w:r>
      <w:r>
        <w:rPr>
          <w:rFonts w:ascii="PT Astra Serif" w:hAnsi="PT Astra Serif"/>
          <w:sz w:val="24"/>
          <w:szCs w:val="24"/>
          <w:lang w:eastAsia="ru-RU"/>
        </w:rPr>
        <w:t>В случае некачественной или некомплектной отчетной технической документации, акта сдачи-приемки технической документации к оплате не принимается до устранения замечаний.</w:t>
      </w:r>
    </w:p>
    <w:p w:rsidR="008D3985" w:rsidRDefault="008D3985" w:rsidP="008D3985">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6.15. Перечень изготавливаемой в соответствии с контрактом документации, подлежащей оформлению и сдаче Подрядчиком Муниципальному заказчику на отдельных этапах выполнения и по окончании работ определен приложением к контракту</w:t>
      </w:r>
      <w:r>
        <w:rPr>
          <w:rFonts w:ascii="PT Astra Serif" w:eastAsia="Andale Sans UI" w:hAnsi="PT Astra Serif"/>
          <w:kern w:val="3"/>
          <w:sz w:val="24"/>
          <w:szCs w:val="24"/>
          <w:lang w:eastAsia="ja-JP" w:bidi="fa-IR"/>
        </w:rPr>
        <w:t>.</w:t>
      </w:r>
    </w:p>
    <w:p w:rsidR="008D3985" w:rsidRDefault="008D3985" w:rsidP="008D3985">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 xml:space="preserve">6.16.Основанием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w:t>
      </w:r>
      <w:proofErr w:type="spellStart"/>
      <w:r>
        <w:rPr>
          <w:rFonts w:ascii="PT Astra Serif" w:hAnsi="PT Astra Serif"/>
          <w:sz w:val="24"/>
          <w:szCs w:val="24"/>
          <w:lang w:eastAsia="ru-RU"/>
        </w:rPr>
        <w:t>т.ч</w:t>
      </w:r>
      <w:proofErr w:type="spellEnd"/>
      <w:r>
        <w:rPr>
          <w:rFonts w:ascii="PT Astra Serif" w:hAnsi="PT Astra Serif"/>
          <w:sz w:val="24"/>
          <w:szCs w:val="24"/>
          <w:lang w:eastAsia="ru-RU"/>
        </w:rPr>
        <w:t>.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8D3985" w:rsidRDefault="008D3985" w:rsidP="008D3985">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6.17.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Югорск от имени которого выступает заказчик.</w:t>
      </w:r>
    </w:p>
    <w:p w:rsidR="008D3985" w:rsidRDefault="008D3985" w:rsidP="008D3985">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8D3985" w:rsidRDefault="008D3985" w:rsidP="008D3985">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 xml:space="preserve">6.19. 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w:t>
      </w:r>
      <w:r>
        <w:rPr>
          <w:rFonts w:ascii="PT Astra Serif" w:hAnsi="PT Astra Serif"/>
          <w:sz w:val="24"/>
          <w:szCs w:val="24"/>
          <w:lang w:eastAsia="ru-RU"/>
        </w:rPr>
        <w:lastRenderedPageBreak/>
        <w:t>конкретного задания работодателя в ходе исполнения контракта (служебное произведение), принадлежит работнику (автору).</w:t>
      </w:r>
    </w:p>
    <w:p w:rsidR="008D3985" w:rsidRDefault="008D3985" w:rsidP="008D3985">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 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муниципальному образованию городской округ Югорск.</w:t>
      </w:r>
    </w:p>
    <w:p w:rsidR="008D3985" w:rsidRDefault="008D3985" w:rsidP="008D3985">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 Передаваемые подрядчиком исключительные права означают право муниципального образования городского округа города Югорска от имени которо</w:t>
      </w:r>
      <w:proofErr w:type="gramStart"/>
      <w:r>
        <w:rPr>
          <w:rFonts w:ascii="PT Astra Serif" w:hAnsi="PT Astra Serif"/>
          <w:sz w:val="24"/>
          <w:szCs w:val="24"/>
          <w:lang w:eastAsia="ru-RU"/>
        </w:rPr>
        <w:t>й(</w:t>
      </w:r>
      <w:proofErr w:type="gramEnd"/>
      <w:r>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8D3985" w:rsidRDefault="008D3985" w:rsidP="008D3985">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 xml:space="preserve">6.22. </w:t>
      </w:r>
      <w:proofErr w:type="gramStart"/>
      <w:r>
        <w:rPr>
          <w:rFonts w:ascii="PT Astra Serif" w:hAnsi="PT Astra Serif"/>
          <w:sz w:val="24"/>
          <w:szCs w:val="24"/>
          <w:lang w:eastAsia="ru-RU"/>
        </w:rPr>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заказчиком и (или) муниципальным образованием городской округ город Югорск выступать в защиту интересов сторон контракта, а в случае неблагоприятного решения суда - возместить убытки.</w:t>
      </w:r>
      <w:proofErr w:type="gramEnd"/>
    </w:p>
    <w:p w:rsidR="009A2276" w:rsidRPr="009A2276" w:rsidRDefault="009A2276" w:rsidP="008D3985">
      <w:pPr>
        <w:suppressAutoHyphens/>
        <w:spacing w:after="0" w:line="240" w:lineRule="auto"/>
        <w:jc w:val="both"/>
        <w:rPr>
          <w:rFonts w:ascii="PT Astra Serif" w:hAnsi="PT Astra Serif"/>
          <w:sz w:val="10"/>
          <w:szCs w:val="10"/>
          <w:lang w:eastAsia="ru-RU"/>
        </w:rPr>
      </w:pPr>
    </w:p>
    <w:p w:rsidR="008D3985" w:rsidRPr="00E6757D" w:rsidRDefault="008D3985" w:rsidP="008D3985">
      <w:pPr>
        <w:pStyle w:val="a8"/>
        <w:numPr>
          <w:ilvl w:val="0"/>
          <w:numId w:val="38"/>
        </w:num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sidRPr="00E6757D">
        <w:rPr>
          <w:rFonts w:ascii="PT Astra Serif" w:eastAsia="Times New Roman" w:hAnsi="PT Astra Serif" w:cs="Times New Roman"/>
          <w:b/>
          <w:bCs/>
          <w:kern w:val="2"/>
          <w:sz w:val="24"/>
          <w:szCs w:val="24"/>
          <w:lang w:eastAsia="ar-SA"/>
        </w:rPr>
        <w:t>Гарантии качества работ.</w:t>
      </w:r>
    </w:p>
    <w:p w:rsidR="008D3985" w:rsidRPr="00E6757D" w:rsidRDefault="008D3985" w:rsidP="008D3985">
      <w:pPr>
        <w:numPr>
          <w:ilvl w:val="1"/>
          <w:numId w:val="38"/>
        </w:numPr>
        <w:spacing w:after="0" w:line="240" w:lineRule="auto"/>
        <w:contextualSpacing/>
        <w:jc w:val="both"/>
        <w:rPr>
          <w:rFonts w:ascii="PT Astra Serif" w:hAnsi="PT Astra Serif"/>
          <w:kern w:val="2"/>
          <w:sz w:val="24"/>
          <w:szCs w:val="24"/>
        </w:rPr>
      </w:pPr>
      <w:r w:rsidRPr="00E6757D">
        <w:rPr>
          <w:rFonts w:ascii="PT Astra Serif" w:hAnsi="PT Astra Serif"/>
          <w:kern w:val="2"/>
          <w:sz w:val="24"/>
          <w:szCs w:val="24"/>
        </w:rPr>
        <w:t>Подрядчик гарантирует:</w:t>
      </w:r>
    </w:p>
    <w:p w:rsidR="008D3985" w:rsidRPr="00E6757D" w:rsidRDefault="008D3985" w:rsidP="008D3985">
      <w:pPr>
        <w:spacing w:after="0" w:line="240" w:lineRule="auto"/>
        <w:jc w:val="both"/>
        <w:rPr>
          <w:rFonts w:ascii="PT Astra Serif" w:hAnsi="PT Astra Serif"/>
          <w:kern w:val="2"/>
          <w:sz w:val="24"/>
          <w:szCs w:val="24"/>
        </w:rPr>
      </w:pPr>
      <w:r w:rsidRPr="00E6757D">
        <w:rPr>
          <w:rFonts w:ascii="PT Astra Serif" w:hAnsi="PT Astra Serif"/>
          <w:kern w:val="2"/>
          <w:sz w:val="24"/>
          <w:szCs w:val="24"/>
        </w:rPr>
        <w:t xml:space="preserve">- выполнение всех работ в полном объеме и в сроки, определенные условиями </w:t>
      </w:r>
      <w:r w:rsidR="00D711E3" w:rsidRPr="00E6757D">
        <w:rPr>
          <w:rFonts w:ascii="PT Astra Serif" w:hAnsi="PT Astra Serif"/>
          <w:kern w:val="2"/>
          <w:sz w:val="24"/>
          <w:szCs w:val="24"/>
        </w:rPr>
        <w:t xml:space="preserve">настоящего </w:t>
      </w:r>
      <w:r w:rsidRPr="00E6757D">
        <w:rPr>
          <w:rFonts w:ascii="PT Astra Serif" w:hAnsi="PT Astra Serif"/>
          <w:kern w:val="2"/>
          <w:sz w:val="24"/>
          <w:szCs w:val="24"/>
        </w:rPr>
        <w:t>контракта;</w:t>
      </w:r>
    </w:p>
    <w:p w:rsidR="008D3985" w:rsidRPr="00E6757D" w:rsidRDefault="008D3985" w:rsidP="008D3985">
      <w:pPr>
        <w:spacing w:after="0" w:line="240" w:lineRule="auto"/>
        <w:jc w:val="both"/>
        <w:rPr>
          <w:rFonts w:ascii="PT Astra Serif" w:hAnsi="PT Astra Serif"/>
          <w:kern w:val="2"/>
          <w:sz w:val="24"/>
          <w:szCs w:val="24"/>
        </w:rPr>
      </w:pPr>
      <w:r w:rsidRPr="00E6757D">
        <w:rPr>
          <w:rFonts w:ascii="PT Astra Serif" w:hAnsi="PT Astra Serif"/>
          <w:kern w:val="2"/>
          <w:sz w:val="24"/>
          <w:szCs w:val="24"/>
        </w:rPr>
        <w:t>-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w:t>
      </w:r>
      <w:r w:rsidR="00D711E3" w:rsidRPr="00E6757D">
        <w:rPr>
          <w:rFonts w:ascii="PT Astra Serif" w:hAnsi="PT Astra Serif"/>
          <w:kern w:val="2"/>
          <w:sz w:val="24"/>
          <w:szCs w:val="24"/>
        </w:rPr>
        <w:t>ам администрации города Югорска:</w:t>
      </w:r>
    </w:p>
    <w:p w:rsidR="008D3985" w:rsidRPr="00E6757D" w:rsidRDefault="008D3985" w:rsidP="008D3985">
      <w:pPr>
        <w:spacing w:after="0" w:line="240" w:lineRule="auto"/>
        <w:jc w:val="both"/>
        <w:rPr>
          <w:rFonts w:ascii="PT Astra Serif" w:hAnsi="PT Astra Serif" w:cs="Times New Roman"/>
          <w:sz w:val="24"/>
          <w:szCs w:val="24"/>
        </w:rPr>
      </w:pPr>
      <w:r w:rsidRPr="00E6757D">
        <w:rPr>
          <w:rFonts w:ascii="PT Astra Serif" w:hAnsi="PT Astra Serif"/>
          <w:kern w:val="2"/>
          <w:sz w:val="24"/>
          <w:szCs w:val="24"/>
        </w:rPr>
        <w:t xml:space="preserve">- </w:t>
      </w:r>
      <w:r w:rsidRPr="00E6757D">
        <w:rPr>
          <w:rFonts w:ascii="PT Astra Serif" w:hAnsi="PT Astra Serif" w:cs="Times New Roman"/>
          <w:sz w:val="24"/>
          <w:szCs w:val="24"/>
        </w:rPr>
        <w:t>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D3985" w:rsidRPr="00E6757D" w:rsidRDefault="008D3985" w:rsidP="008D3985">
      <w:pPr>
        <w:spacing w:after="0" w:line="240" w:lineRule="auto"/>
        <w:jc w:val="both"/>
        <w:rPr>
          <w:rFonts w:ascii="PT Astra Serif" w:hAnsi="PT Astra Serif" w:cs="Times New Roman"/>
          <w:sz w:val="24"/>
          <w:szCs w:val="24"/>
        </w:rPr>
      </w:pPr>
      <w:r w:rsidRPr="00E6757D">
        <w:rPr>
          <w:rFonts w:ascii="PT Astra Serif" w:hAnsi="PT Astra Serif" w:cs="Times New Roman"/>
          <w:sz w:val="24"/>
          <w:szCs w:val="24"/>
        </w:rPr>
        <w:t>-</w:t>
      </w:r>
      <w:r w:rsidR="00D711E3" w:rsidRPr="00E6757D">
        <w:rPr>
          <w:rFonts w:ascii="PT Astra Serif" w:hAnsi="PT Astra Serif" w:cs="Times New Roman"/>
          <w:sz w:val="24"/>
          <w:szCs w:val="24"/>
        </w:rPr>
        <w:t xml:space="preserve"> </w:t>
      </w:r>
      <w:r w:rsidRPr="00E6757D">
        <w:rPr>
          <w:rFonts w:ascii="PT Astra Serif" w:hAnsi="PT Astra Serif" w:cs="Times New Roman"/>
          <w:sz w:val="24"/>
          <w:szCs w:val="24"/>
        </w:rPr>
        <w:t>ГОСТ 33101-2014 «</w:t>
      </w:r>
      <w:r w:rsidR="00D711E3" w:rsidRPr="00E6757D">
        <w:rPr>
          <w:rFonts w:ascii="PT Astra Serif" w:hAnsi="PT Astra Serif" w:cs="Times New Roman"/>
          <w:sz w:val="24"/>
          <w:szCs w:val="24"/>
        </w:rPr>
        <w:t>Дороги автомобильные общего пользования. Покрытия дорожные. Методы измерения ровности</w:t>
      </w:r>
      <w:r w:rsidRPr="00E6757D">
        <w:rPr>
          <w:rFonts w:ascii="PT Astra Serif" w:hAnsi="PT Astra Serif" w:cs="Times New Roman"/>
          <w:sz w:val="24"/>
          <w:szCs w:val="24"/>
        </w:rPr>
        <w:t>»;</w:t>
      </w:r>
    </w:p>
    <w:p w:rsidR="008D3985" w:rsidRPr="00E6757D" w:rsidRDefault="008D3985" w:rsidP="008D3985">
      <w:pPr>
        <w:spacing w:after="0" w:line="240" w:lineRule="auto"/>
        <w:jc w:val="both"/>
        <w:rPr>
          <w:rFonts w:ascii="PT Astra Serif" w:hAnsi="PT Astra Serif" w:cs="Times New Roman"/>
          <w:sz w:val="24"/>
          <w:szCs w:val="24"/>
        </w:rPr>
      </w:pPr>
      <w:r w:rsidRPr="00E6757D">
        <w:rPr>
          <w:rFonts w:ascii="PT Astra Serif" w:hAnsi="PT Astra Serif" w:cs="Times New Roman"/>
          <w:sz w:val="24"/>
          <w:szCs w:val="24"/>
        </w:rPr>
        <w:t>-</w:t>
      </w:r>
      <w:r w:rsidR="00D711E3" w:rsidRPr="00E6757D">
        <w:rPr>
          <w:rFonts w:ascii="PT Astra Serif" w:hAnsi="PT Astra Serif" w:cs="Times New Roman"/>
          <w:sz w:val="24"/>
          <w:szCs w:val="24"/>
        </w:rPr>
        <w:t xml:space="preserve"> </w:t>
      </w:r>
      <w:r w:rsidRPr="00E6757D">
        <w:rPr>
          <w:rFonts w:ascii="PT Astra Serif" w:hAnsi="PT Astra Serif" w:cs="Times New Roman"/>
          <w:sz w:val="24"/>
          <w:szCs w:val="24"/>
        </w:rPr>
        <w:t>ГОСТ 33383-2015 «</w:t>
      </w:r>
      <w:r w:rsidR="00D711E3" w:rsidRPr="00E6757D">
        <w:rPr>
          <w:rFonts w:ascii="PT Astra Serif" w:hAnsi="PT Astra Serif" w:cs="Times New Roman"/>
          <w:sz w:val="24"/>
          <w:szCs w:val="24"/>
        </w:rPr>
        <w:t>Дороги автомобильные общего пользования. Геометрические элементы. Методы определения параметров</w:t>
      </w:r>
      <w:r w:rsidRPr="00E6757D">
        <w:rPr>
          <w:rFonts w:ascii="PT Astra Serif" w:hAnsi="PT Astra Serif" w:cs="Times New Roman"/>
          <w:sz w:val="24"/>
          <w:szCs w:val="24"/>
        </w:rPr>
        <w:t>»;</w:t>
      </w:r>
    </w:p>
    <w:p w:rsidR="00D711E3" w:rsidRPr="00E6757D" w:rsidRDefault="00D711E3" w:rsidP="008D3985">
      <w:pPr>
        <w:spacing w:after="0" w:line="240" w:lineRule="auto"/>
        <w:jc w:val="both"/>
        <w:rPr>
          <w:rFonts w:ascii="PT Astra Serif" w:hAnsi="PT Astra Serif" w:cs="Times New Roman"/>
          <w:sz w:val="24"/>
          <w:szCs w:val="24"/>
        </w:rPr>
      </w:pPr>
      <w:r w:rsidRPr="00E6757D">
        <w:rPr>
          <w:rFonts w:ascii="PT Astra Serif" w:hAnsi="PT Astra Serif" w:cs="Times New Roman"/>
          <w:sz w:val="24"/>
          <w:szCs w:val="24"/>
        </w:rPr>
        <w:t>- ГОСТ 33220-2015 «Дороги автомобильные общего пользования. Требования к эксплуатационному состоянию»;</w:t>
      </w:r>
    </w:p>
    <w:p w:rsidR="008D3985" w:rsidRPr="00E6757D" w:rsidRDefault="008D3985" w:rsidP="008D3985">
      <w:pPr>
        <w:spacing w:after="0" w:line="240" w:lineRule="auto"/>
        <w:jc w:val="both"/>
        <w:rPr>
          <w:rFonts w:ascii="PT Astra Serif" w:hAnsi="PT Astra Serif" w:cs="Times New Roman"/>
          <w:sz w:val="24"/>
          <w:szCs w:val="24"/>
        </w:rPr>
      </w:pPr>
      <w:r w:rsidRPr="00E6757D">
        <w:rPr>
          <w:rFonts w:ascii="PT Astra Serif" w:hAnsi="PT Astra Serif" w:cs="Times New Roman"/>
          <w:sz w:val="24"/>
          <w:szCs w:val="24"/>
        </w:rPr>
        <w:t>- ГОСТ 33388-2015 «</w:t>
      </w:r>
      <w:r w:rsidR="00025C7F" w:rsidRPr="00E6757D">
        <w:rPr>
          <w:rFonts w:ascii="PT Astra Serif" w:hAnsi="PT Astra Serif" w:cs="Times New Roman"/>
          <w:sz w:val="24"/>
          <w:szCs w:val="24"/>
        </w:rPr>
        <w:t>Дороги автомобильные общего пользования. Требования к проведению диагностики и паспортизации»;</w:t>
      </w:r>
    </w:p>
    <w:p w:rsidR="008D3985" w:rsidRPr="00E6757D" w:rsidRDefault="008D3985" w:rsidP="008D3985">
      <w:pPr>
        <w:spacing w:after="0" w:line="240" w:lineRule="auto"/>
        <w:jc w:val="both"/>
        <w:rPr>
          <w:rFonts w:ascii="PT Astra Serif" w:hAnsi="PT Astra Serif" w:cs="Times New Roman"/>
          <w:sz w:val="24"/>
          <w:szCs w:val="24"/>
        </w:rPr>
      </w:pPr>
      <w:r w:rsidRPr="00E6757D">
        <w:rPr>
          <w:rFonts w:ascii="PT Astra Serif" w:hAnsi="PT Astra Serif" w:cs="Times New Roman"/>
          <w:sz w:val="24"/>
          <w:szCs w:val="24"/>
        </w:rPr>
        <w:t xml:space="preserve">- ГОСТ </w:t>
      </w:r>
      <w:proofErr w:type="gramStart"/>
      <w:r w:rsidRPr="00E6757D">
        <w:rPr>
          <w:rFonts w:ascii="PT Astra Serif" w:hAnsi="PT Astra Serif" w:cs="Times New Roman"/>
          <w:sz w:val="24"/>
          <w:szCs w:val="24"/>
        </w:rPr>
        <w:t>Р</w:t>
      </w:r>
      <w:proofErr w:type="gramEnd"/>
      <w:r w:rsidRPr="00E6757D">
        <w:rPr>
          <w:rFonts w:ascii="PT Astra Serif" w:hAnsi="PT Astra Serif" w:cs="Times New Roman"/>
          <w:sz w:val="24"/>
          <w:szCs w:val="24"/>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8D3985" w:rsidRPr="00E6757D" w:rsidRDefault="008D3985" w:rsidP="008D3985">
      <w:pPr>
        <w:spacing w:after="0" w:line="240" w:lineRule="auto"/>
        <w:jc w:val="both"/>
        <w:rPr>
          <w:rFonts w:ascii="PT Astra Serif" w:hAnsi="PT Astra Serif" w:cs="Times New Roman"/>
          <w:sz w:val="24"/>
          <w:szCs w:val="24"/>
        </w:rPr>
      </w:pPr>
      <w:r w:rsidRPr="00E6757D">
        <w:rPr>
          <w:rFonts w:ascii="PT Astra Serif" w:hAnsi="PT Astra Serif" w:cs="Times New Roman"/>
          <w:sz w:val="24"/>
          <w:szCs w:val="24"/>
        </w:rPr>
        <w:t xml:space="preserve">- ГОСТ </w:t>
      </w:r>
      <w:proofErr w:type="gramStart"/>
      <w:r w:rsidRPr="00E6757D">
        <w:rPr>
          <w:rFonts w:ascii="PT Astra Serif" w:hAnsi="PT Astra Serif" w:cs="Times New Roman"/>
          <w:sz w:val="24"/>
          <w:szCs w:val="24"/>
        </w:rPr>
        <w:t>Р</w:t>
      </w:r>
      <w:proofErr w:type="gramEnd"/>
      <w:r w:rsidRPr="00E6757D">
        <w:rPr>
          <w:rFonts w:ascii="PT Astra Serif" w:hAnsi="PT Astra Serif" w:cs="Times New Roman"/>
          <w:sz w:val="24"/>
          <w:szCs w:val="24"/>
        </w:rPr>
        <w:t xml:space="preserve"> 56925-2016 «Дороги автомобильные и аэродромы. Методы измерения неровностей оснований и покрытий»;</w:t>
      </w:r>
    </w:p>
    <w:p w:rsidR="008D3985" w:rsidRPr="00E6757D" w:rsidRDefault="008D3985" w:rsidP="0004600F">
      <w:pPr>
        <w:spacing w:after="0" w:line="240" w:lineRule="auto"/>
        <w:jc w:val="both"/>
        <w:rPr>
          <w:rFonts w:ascii="PT Astra Serif" w:hAnsi="PT Astra Serif" w:cs="Times New Roman"/>
          <w:sz w:val="24"/>
          <w:szCs w:val="24"/>
        </w:rPr>
      </w:pPr>
      <w:r w:rsidRPr="00E6757D">
        <w:rPr>
          <w:rFonts w:ascii="PT Astra Serif" w:hAnsi="PT Astra Serif" w:cs="Times New Roman"/>
          <w:sz w:val="24"/>
          <w:szCs w:val="24"/>
        </w:rPr>
        <w:t>- ОДМ 218.4.039-2018 «Рекомендации по диагностике и оценке технического состояния автомобильных дорог»;</w:t>
      </w:r>
    </w:p>
    <w:p w:rsidR="008D3985" w:rsidRPr="00E6757D" w:rsidRDefault="008D3985" w:rsidP="0004600F">
      <w:pPr>
        <w:spacing w:after="0" w:line="240" w:lineRule="auto"/>
        <w:jc w:val="both"/>
        <w:rPr>
          <w:rFonts w:ascii="PT Astra Serif" w:hAnsi="PT Astra Serif" w:cs="Times New Roman"/>
          <w:sz w:val="24"/>
          <w:szCs w:val="24"/>
        </w:rPr>
      </w:pPr>
      <w:r w:rsidRPr="00E6757D">
        <w:rPr>
          <w:rFonts w:ascii="PT Astra Serif" w:hAnsi="PT Astra Serif" w:cs="Times New Roman"/>
          <w:sz w:val="24"/>
          <w:szCs w:val="24"/>
        </w:rPr>
        <w:t>-</w:t>
      </w:r>
      <w:r w:rsidR="00D711E3" w:rsidRPr="00E6757D">
        <w:rPr>
          <w:rFonts w:ascii="PT Astra Serif" w:hAnsi="PT Astra Serif" w:cs="Times New Roman"/>
          <w:sz w:val="24"/>
          <w:szCs w:val="24"/>
        </w:rPr>
        <w:t xml:space="preserve"> </w:t>
      </w:r>
      <w:r w:rsidRPr="00E6757D">
        <w:rPr>
          <w:rFonts w:ascii="PT Astra Serif" w:hAnsi="PT Astra Serif" w:cs="Times New Roman"/>
          <w:sz w:val="24"/>
          <w:szCs w:val="24"/>
        </w:rPr>
        <w:t>Постановлени</w:t>
      </w:r>
      <w:r w:rsidR="00C567A5" w:rsidRPr="00E6757D">
        <w:rPr>
          <w:rFonts w:ascii="PT Astra Serif" w:hAnsi="PT Astra Serif" w:cs="Times New Roman"/>
          <w:sz w:val="24"/>
          <w:szCs w:val="24"/>
        </w:rPr>
        <w:t>я</w:t>
      </w:r>
      <w:r w:rsidRPr="00E6757D">
        <w:rPr>
          <w:rFonts w:ascii="PT Astra Serif" w:hAnsi="PT Astra Serif" w:cs="Times New Roman"/>
          <w:sz w:val="24"/>
          <w:szCs w:val="24"/>
        </w:rPr>
        <w:t xml:space="preserve"> Правительства РФ от 28.09.2009 г. №767 «О классификации автомобильных дорог в Российской Федерации»;</w:t>
      </w:r>
    </w:p>
    <w:p w:rsidR="008D3985" w:rsidRPr="00E6757D" w:rsidRDefault="008D3985" w:rsidP="0004600F">
      <w:pPr>
        <w:spacing w:after="0" w:line="240" w:lineRule="auto"/>
        <w:jc w:val="both"/>
        <w:rPr>
          <w:rFonts w:ascii="PT Astra Serif" w:hAnsi="PT Astra Serif" w:cs="Times New Roman"/>
          <w:sz w:val="24"/>
          <w:szCs w:val="24"/>
        </w:rPr>
      </w:pPr>
      <w:r w:rsidRPr="00E6757D">
        <w:rPr>
          <w:rFonts w:ascii="PT Astra Serif" w:hAnsi="PT Astra Serif" w:cs="Times New Roman"/>
          <w:sz w:val="24"/>
          <w:szCs w:val="24"/>
        </w:rPr>
        <w:t>-</w:t>
      </w:r>
      <w:r w:rsidR="00C567A5" w:rsidRPr="00E6757D">
        <w:rPr>
          <w:rFonts w:ascii="PT Astra Serif" w:hAnsi="PT Astra Serif" w:cs="Times New Roman"/>
          <w:sz w:val="24"/>
          <w:szCs w:val="24"/>
        </w:rPr>
        <w:t xml:space="preserve"> </w:t>
      </w:r>
      <w:r w:rsidRPr="00E6757D">
        <w:rPr>
          <w:rFonts w:ascii="PT Astra Serif" w:hAnsi="PT Astra Serif" w:cs="Times New Roman"/>
          <w:sz w:val="24"/>
          <w:szCs w:val="24"/>
        </w:rPr>
        <w:t>Федерального закона № 102-ФЗ от 26.06.2008 «Об обеспечении единства измерений»;</w:t>
      </w:r>
    </w:p>
    <w:p w:rsidR="008D3985" w:rsidRPr="00E6757D" w:rsidRDefault="008D3985" w:rsidP="0004600F">
      <w:pPr>
        <w:spacing w:after="0" w:line="240" w:lineRule="auto"/>
        <w:jc w:val="both"/>
        <w:rPr>
          <w:rFonts w:ascii="PT Astra Serif" w:hAnsi="PT Astra Serif" w:cs="Times New Roman"/>
          <w:sz w:val="24"/>
          <w:szCs w:val="24"/>
        </w:rPr>
      </w:pPr>
      <w:r w:rsidRPr="00E6757D">
        <w:rPr>
          <w:rFonts w:ascii="PT Astra Serif" w:hAnsi="PT Astra Serif" w:cs="Times New Roman"/>
          <w:sz w:val="24"/>
          <w:szCs w:val="24"/>
        </w:rPr>
        <w:t>-</w:t>
      </w:r>
      <w:r w:rsidR="00B86C76" w:rsidRPr="00E6757D">
        <w:rPr>
          <w:rFonts w:ascii="PT Astra Serif" w:hAnsi="PT Astra Serif" w:cs="Times New Roman"/>
          <w:sz w:val="24"/>
          <w:szCs w:val="24"/>
        </w:rPr>
        <w:t xml:space="preserve"> </w:t>
      </w:r>
      <w:r w:rsidRPr="00E6757D">
        <w:rPr>
          <w:rFonts w:ascii="PT Astra Serif" w:hAnsi="PT Astra Serif" w:cs="Times New Roman"/>
          <w:sz w:val="24"/>
          <w:szCs w:val="24"/>
        </w:rPr>
        <w:t>Федерального закона от 10.12.1995 196-ФЗ «О безопасности дорожного движения»;</w:t>
      </w:r>
    </w:p>
    <w:p w:rsidR="0004600F" w:rsidRPr="0004600F" w:rsidRDefault="008D3985" w:rsidP="0004600F">
      <w:pPr>
        <w:spacing w:after="0" w:line="240" w:lineRule="auto"/>
        <w:jc w:val="both"/>
        <w:rPr>
          <w:rFonts w:ascii="PT Astra Serif" w:hAnsi="PT Astra Serif" w:cs="Times New Roman"/>
          <w:sz w:val="24"/>
          <w:szCs w:val="24"/>
        </w:rPr>
      </w:pPr>
      <w:r w:rsidRPr="00E6757D">
        <w:rPr>
          <w:rFonts w:ascii="PT Astra Serif" w:hAnsi="PT Astra Serif" w:cs="Times New Roman"/>
          <w:sz w:val="24"/>
          <w:szCs w:val="24"/>
        </w:rPr>
        <w:t>-</w:t>
      </w:r>
      <w:r w:rsidR="00B86C76" w:rsidRPr="00E6757D">
        <w:rPr>
          <w:rFonts w:ascii="PT Astra Serif" w:hAnsi="PT Astra Serif" w:cs="Times New Roman"/>
          <w:sz w:val="24"/>
          <w:szCs w:val="24"/>
        </w:rPr>
        <w:t xml:space="preserve"> </w:t>
      </w:r>
      <w:r w:rsidRPr="00E6757D">
        <w:rPr>
          <w:rFonts w:ascii="PT Astra Serif" w:hAnsi="PT Astra Serif" w:cs="Times New Roman"/>
          <w:sz w:val="24"/>
          <w:szCs w:val="24"/>
        </w:rPr>
        <w:t>Приказа Минтранса РФ от 07 августа 2020 г. N 288 «О порядке проведения оценки технического состояния автомобильных дорог»</w:t>
      </w:r>
      <w:r w:rsidR="0004600F" w:rsidRPr="0004600F">
        <w:rPr>
          <w:rFonts w:ascii="PT Astra Serif" w:hAnsi="PT Astra Serif" w:cs="Times New Roman"/>
          <w:sz w:val="24"/>
          <w:szCs w:val="24"/>
        </w:rPr>
        <w:t xml:space="preserve"> </w:t>
      </w:r>
      <w:r w:rsidR="0004600F" w:rsidRPr="0004600F">
        <w:rPr>
          <w:rFonts w:ascii="PT Astra Serif" w:hAnsi="PT Astra Serif" w:cs="Times New Roman"/>
          <w:sz w:val="24"/>
          <w:szCs w:val="24"/>
        </w:rPr>
        <w:t>(</w:t>
      </w:r>
      <w:proofErr w:type="gramStart"/>
      <w:r w:rsidR="0004600F" w:rsidRPr="0004600F">
        <w:rPr>
          <w:rFonts w:ascii="PT Astra Serif" w:hAnsi="PT Astra Serif" w:cs="Times New Roman"/>
          <w:sz w:val="24"/>
          <w:szCs w:val="24"/>
        </w:rPr>
        <w:t>действующий</w:t>
      </w:r>
      <w:proofErr w:type="gramEnd"/>
      <w:r w:rsidR="0004600F" w:rsidRPr="0004600F">
        <w:rPr>
          <w:rFonts w:ascii="PT Astra Serif" w:hAnsi="PT Astra Serif" w:cs="Times New Roman"/>
          <w:sz w:val="24"/>
          <w:szCs w:val="24"/>
        </w:rPr>
        <w:t xml:space="preserve"> до 01.09.2026 г.);</w:t>
      </w:r>
    </w:p>
    <w:p w:rsidR="008D3985" w:rsidRPr="00E6757D" w:rsidRDefault="0004600F" w:rsidP="0004600F">
      <w:pPr>
        <w:spacing w:after="0" w:line="240" w:lineRule="auto"/>
        <w:jc w:val="both"/>
        <w:rPr>
          <w:rFonts w:ascii="PT Astra Serif" w:hAnsi="PT Astra Serif" w:cs="Times New Roman"/>
          <w:sz w:val="24"/>
          <w:szCs w:val="24"/>
        </w:rPr>
      </w:pPr>
      <w:r w:rsidRPr="0004600F">
        <w:rPr>
          <w:rFonts w:ascii="PT Astra Serif" w:hAnsi="PT Astra Serif" w:cs="Times New Roman"/>
          <w:sz w:val="24"/>
          <w:szCs w:val="24"/>
        </w:rPr>
        <w:t>- Приказ</w:t>
      </w:r>
      <w:r>
        <w:rPr>
          <w:rFonts w:ascii="PT Astra Serif" w:hAnsi="PT Astra Serif" w:cs="Times New Roman"/>
          <w:sz w:val="24"/>
          <w:szCs w:val="24"/>
        </w:rPr>
        <w:t>а</w:t>
      </w:r>
      <w:r w:rsidRPr="0004600F">
        <w:rPr>
          <w:rFonts w:ascii="PT Astra Serif" w:hAnsi="PT Astra Serif" w:cs="Times New Roman"/>
          <w:sz w:val="24"/>
          <w:szCs w:val="24"/>
        </w:rPr>
        <w:t xml:space="preserve"> Минтранса России от 13.04.2026 №150 «Об установлении Порядка проведения диагностики (оценки технического состояния) автомобильных дорог</w:t>
      </w:r>
      <w:proofErr w:type="gramStart"/>
      <w:r w:rsidRPr="0004600F">
        <w:rPr>
          <w:rFonts w:ascii="PT Astra Serif" w:hAnsi="PT Astra Serif" w:cs="Times New Roman"/>
          <w:sz w:val="24"/>
          <w:szCs w:val="24"/>
        </w:rPr>
        <w:t>»(</w:t>
      </w:r>
      <w:proofErr w:type="gramEnd"/>
      <w:r w:rsidRPr="0004600F">
        <w:rPr>
          <w:rFonts w:ascii="PT Astra Serif" w:hAnsi="PT Astra Serif" w:cs="Times New Roman"/>
          <w:sz w:val="24"/>
          <w:szCs w:val="24"/>
        </w:rPr>
        <w:t>действующий с 01.09.2026 г.);</w:t>
      </w:r>
    </w:p>
    <w:p w:rsidR="00AF3391" w:rsidRPr="00E6757D" w:rsidRDefault="00AF3391" w:rsidP="0004600F">
      <w:pPr>
        <w:spacing w:after="0" w:line="240" w:lineRule="auto"/>
        <w:jc w:val="both"/>
        <w:rPr>
          <w:rFonts w:ascii="PT Astra Serif" w:hAnsi="PT Astra Serif" w:cs="Times New Roman"/>
          <w:sz w:val="24"/>
          <w:szCs w:val="24"/>
        </w:rPr>
      </w:pPr>
      <w:r w:rsidRPr="00E6757D">
        <w:rPr>
          <w:rFonts w:ascii="PT Astra Serif" w:hAnsi="PT Astra Serif" w:cs="Times New Roman"/>
          <w:sz w:val="24"/>
          <w:szCs w:val="24"/>
        </w:rPr>
        <w:t>- Приказа Федерального дорожного агентства от 29 ноября 2024 г. N 160 «Об утверждении методики формирования официальной статистической информации, необходимой для мониторинга достижения показателей национального проекта "Инфраструктура для жизни"»;</w:t>
      </w:r>
    </w:p>
    <w:p w:rsidR="0067131C" w:rsidRPr="00E6757D" w:rsidRDefault="0067131C" w:rsidP="0067131C">
      <w:pPr>
        <w:pStyle w:val="1"/>
        <w:shd w:val="clear" w:color="auto" w:fill="FFFFFF"/>
        <w:spacing w:before="0" w:after="0"/>
        <w:ind w:left="0" w:firstLine="0"/>
        <w:jc w:val="both"/>
        <w:rPr>
          <w:rFonts w:ascii="PT Astra Serif" w:eastAsiaTheme="minorHAnsi" w:hAnsi="PT Astra Serif"/>
          <w:b w:val="0"/>
          <w:bCs w:val="0"/>
          <w:kern w:val="0"/>
          <w:sz w:val="24"/>
          <w:szCs w:val="24"/>
          <w:lang w:eastAsia="en-US"/>
        </w:rPr>
      </w:pPr>
      <w:r w:rsidRPr="00E6757D">
        <w:rPr>
          <w:rFonts w:ascii="PT Astra Serif" w:eastAsiaTheme="minorHAnsi" w:hAnsi="PT Astra Serif"/>
          <w:b w:val="0"/>
          <w:bCs w:val="0"/>
          <w:kern w:val="0"/>
          <w:sz w:val="24"/>
          <w:szCs w:val="24"/>
          <w:lang w:eastAsia="en-US"/>
        </w:rPr>
        <w:lastRenderedPageBreak/>
        <w:t>- Распоряжения Минтранса России от 30.04.2025 N ВИ-89-р "Об утверждении Методики проведения инвентаризации улично-дорожной сети опорного населенного пункта и оценки ее технического состояния, определения границ населенных пунктов"</w:t>
      </w:r>
      <w:r w:rsidR="00C567A5" w:rsidRPr="00E6757D">
        <w:rPr>
          <w:rFonts w:ascii="PT Astra Serif" w:eastAsiaTheme="minorHAnsi" w:hAnsi="PT Astra Serif"/>
          <w:b w:val="0"/>
          <w:bCs w:val="0"/>
          <w:kern w:val="0"/>
          <w:sz w:val="24"/>
          <w:szCs w:val="24"/>
          <w:lang w:eastAsia="en-US"/>
        </w:rPr>
        <w:t>;</w:t>
      </w:r>
    </w:p>
    <w:p w:rsidR="00AF3391" w:rsidRPr="0079008B" w:rsidRDefault="00C567A5" w:rsidP="008D3985">
      <w:pPr>
        <w:spacing w:after="0" w:line="240" w:lineRule="auto"/>
        <w:jc w:val="both"/>
        <w:rPr>
          <w:rFonts w:ascii="PT Astra Serif" w:hAnsi="PT Astra Serif"/>
          <w:sz w:val="24"/>
          <w:szCs w:val="24"/>
          <w:highlight w:val="yellow"/>
        </w:rPr>
      </w:pPr>
      <w:r w:rsidRPr="00E6757D">
        <w:rPr>
          <w:rFonts w:ascii="PT Astra Serif" w:hAnsi="PT Astra Serif"/>
          <w:sz w:val="24"/>
          <w:szCs w:val="24"/>
        </w:rPr>
        <w:t xml:space="preserve">-  </w:t>
      </w:r>
      <w:r w:rsidRPr="00E6757D">
        <w:rPr>
          <w:rFonts w:ascii="PT Astra Serif" w:hAnsi="PT Astra Serif" w:cs="Times New Roman"/>
          <w:sz w:val="24"/>
          <w:szCs w:val="24"/>
        </w:rPr>
        <w:t>Постановления Правительства РФ  от 30.11.2022 № 2197 «Об утверждении Положения о системе контроля за формированием и использованием средств дорожных фондов».</w:t>
      </w:r>
    </w:p>
    <w:p w:rsidR="008D3985" w:rsidRPr="00E6757D" w:rsidRDefault="008D3985" w:rsidP="008D3985">
      <w:pPr>
        <w:spacing w:after="0" w:line="240" w:lineRule="auto"/>
        <w:jc w:val="both"/>
        <w:rPr>
          <w:rFonts w:ascii="PT Astra Serif" w:hAnsi="PT Astra Serif"/>
          <w:kern w:val="2"/>
          <w:sz w:val="24"/>
          <w:szCs w:val="24"/>
        </w:rPr>
      </w:pPr>
      <w:r w:rsidRPr="00E6757D">
        <w:rPr>
          <w:rFonts w:ascii="PT Astra Serif" w:hAnsi="PT Astra Serif"/>
          <w:kern w:val="2"/>
          <w:sz w:val="24"/>
          <w:szCs w:val="24"/>
        </w:rPr>
        <w:t>- своевременное устранение за счет Подрядчика недостатков и дефектов, выявленных при приемке работ.</w:t>
      </w:r>
    </w:p>
    <w:p w:rsidR="00AD1E2B" w:rsidRDefault="00E06235" w:rsidP="009A2276">
      <w:pPr>
        <w:pStyle w:val="a8"/>
        <w:spacing w:after="0" w:line="240" w:lineRule="auto"/>
        <w:ind w:left="0"/>
        <w:jc w:val="both"/>
        <w:rPr>
          <w:rFonts w:ascii="PT Astra Serif" w:hAnsi="PT Astra Serif"/>
          <w:kern w:val="2"/>
          <w:sz w:val="24"/>
          <w:szCs w:val="24"/>
        </w:rPr>
      </w:pPr>
      <w:r w:rsidRPr="00E6757D">
        <w:rPr>
          <w:rFonts w:ascii="PT Astra Serif" w:hAnsi="PT Astra Serif"/>
          <w:kern w:val="2"/>
          <w:sz w:val="24"/>
          <w:szCs w:val="24"/>
        </w:rPr>
        <w:t>7.2. При обнаружении недостатков в технической документации Подрядчик по требованию Муниципального заказчика обязан безвозмездно переделать техническую документацию и соответственно произвести необходимые дополнительные работы, а также возместить муниципальному заказчику причиненные убытки.</w:t>
      </w:r>
    </w:p>
    <w:p w:rsidR="00474909" w:rsidRPr="00AD1E2B" w:rsidRDefault="00AD1E2B" w:rsidP="009A2276">
      <w:pPr>
        <w:pStyle w:val="a8"/>
        <w:spacing w:after="0" w:line="240" w:lineRule="auto"/>
        <w:ind w:left="0"/>
        <w:jc w:val="both"/>
        <w:rPr>
          <w:rFonts w:ascii="PT Astra Serif" w:hAnsi="PT Astra Serif"/>
          <w:kern w:val="2"/>
          <w:sz w:val="24"/>
          <w:szCs w:val="24"/>
        </w:rPr>
      </w:pPr>
      <w:r>
        <w:rPr>
          <w:rFonts w:ascii="PT Astra Serif" w:hAnsi="PT Astra Serif"/>
          <w:kern w:val="2"/>
          <w:sz w:val="24"/>
          <w:szCs w:val="24"/>
        </w:rPr>
        <w:t xml:space="preserve">7.3. </w:t>
      </w:r>
      <w:r w:rsidR="00474909" w:rsidRPr="00AD1E2B">
        <w:rPr>
          <w:rFonts w:ascii="PT Astra Serif" w:hAnsi="PT Astra Serif"/>
          <w:kern w:val="2"/>
          <w:sz w:val="24"/>
          <w:szCs w:val="24"/>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207AA2" w:rsidRPr="009A2276" w:rsidRDefault="00207AA2" w:rsidP="00207AA2">
      <w:pPr>
        <w:pStyle w:val="a8"/>
        <w:spacing w:after="0" w:line="240" w:lineRule="auto"/>
        <w:ind w:left="0"/>
        <w:jc w:val="both"/>
        <w:rPr>
          <w:rFonts w:ascii="PT Astra Serif" w:hAnsi="PT Astra Serif"/>
          <w:sz w:val="10"/>
          <w:szCs w:val="10"/>
        </w:rPr>
      </w:pP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164D93" w:rsidP="00164D93">
      <w:pPr>
        <w:pStyle w:val="a8"/>
        <w:tabs>
          <w:tab w:val="left" w:pos="0"/>
        </w:tabs>
        <w:suppressAutoHyphens/>
        <w:spacing w:after="0" w:line="240" w:lineRule="auto"/>
        <w:ind w:left="0"/>
        <w:jc w:val="both"/>
        <w:rPr>
          <w:rFonts w:ascii="PT Astra Serif" w:hAnsi="PT Astra Serif"/>
          <w:kern w:val="2"/>
          <w:sz w:val="24"/>
          <w:szCs w:val="24"/>
        </w:rPr>
      </w:pPr>
      <w:r>
        <w:rPr>
          <w:rFonts w:ascii="PT Astra Serif" w:hAnsi="PT Astra Serif"/>
          <w:kern w:val="2"/>
          <w:sz w:val="24"/>
          <w:szCs w:val="24"/>
        </w:rPr>
        <w:t xml:space="preserve">8.1. </w:t>
      </w:r>
      <w:r w:rsidR="00402428"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164D93" w:rsidP="00164D93">
      <w:pPr>
        <w:suppressAutoHyphens/>
        <w:autoSpaceDE w:val="0"/>
        <w:autoSpaceDN w:val="0"/>
        <w:adjustRightInd w:val="0"/>
        <w:spacing w:after="0" w:line="240" w:lineRule="auto"/>
        <w:jc w:val="both"/>
        <w:rPr>
          <w:rFonts w:ascii="PT Astra Serif" w:hAnsi="PT Astra Serif"/>
          <w:kern w:val="2"/>
          <w:sz w:val="24"/>
          <w:szCs w:val="24"/>
        </w:rPr>
      </w:pPr>
      <w:r>
        <w:rPr>
          <w:rFonts w:ascii="PT Astra Serif" w:hAnsi="PT Astra Serif"/>
          <w:bCs/>
          <w:kern w:val="2"/>
          <w:sz w:val="24"/>
          <w:szCs w:val="24"/>
        </w:rPr>
        <w:t xml:space="preserve">8.2. </w:t>
      </w:r>
      <w:r w:rsidR="00402428" w:rsidRPr="00402428">
        <w:rPr>
          <w:rFonts w:ascii="PT Astra Serif" w:hAnsi="PT Astra Serif"/>
          <w:bCs/>
          <w:kern w:val="2"/>
          <w:sz w:val="24"/>
          <w:szCs w:val="24"/>
        </w:rPr>
        <w:t>В случае просрочки исполнения подрядчиком</w:t>
      </w:r>
      <w:r w:rsidR="0034138B">
        <w:rPr>
          <w:rFonts w:ascii="PT Astra Serif" w:hAnsi="PT Astra Serif"/>
          <w:bCs/>
          <w:kern w:val="2"/>
          <w:sz w:val="24"/>
          <w:szCs w:val="24"/>
        </w:rPr>
        <w:t xml:space="preserve"> </w:t>
      </w:r>
      <w:r w:rsidR="00402428" w:rsidRPr="00402428">
        <w:rPr>
          <w:rFonts w:ascii="PT Astra Serif" w:hAnsi="PT Astra Serif"/>
          <w:bCs/>
          <w:kern w:val="2"/>
          <w:sz w:val="24"/>
          <w:szCs w:val="24"/>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w:t>
      </w:r>
      <w:r w:rsidR="0034138B">
        <w:rPr>
          <w:rFonts w:ascii="PT Astra Serif" w:hAnsi="PT Astra Serif"/>
          <w:bCs/>
          <w:kern w:val="2"/>
          <w:sz w:val="24"/>
          <w:szCs w:val="24"/>
        </w:rPr>
        <w:t xml:space="preserve"> </w:t>
      </w:r>
      <w:r w:rsidR="00402428" w:rsidRPr="00402428">
        <w:rPr>
          <w:rFonts w:ascii="PT Astra Serif" w:hAnsi="PT Astra Serif"/>
          <w:bCs/>
          <w:kern w:val="2"/>
          <w:sz w:val="24"/>
          <w:szCs w:val="24"/>
        </w:rPr>
        <w:t>обязательств, предусмотренных контрактом, Муниципальный заказчик направляет подрядчику</w:t>
      </w:r>
      <w:r w:rsidR="0034138B">
        <w:rPr>
          <w:rFonts w:ascii="PT Astra Serif" w:hAnsi="PT Astra Serif"/>
          <w:bCs/>
          <w:kern w:val="2"/>
          <w:sz w:val="24"/>
          <w:szCs w:val="24"/>
        </w:rPr>
        <w:t xml:space="preserve"> </w:t>
      </w:r>
      <w:r w:rsidR="00402428" w:rsidRPr="00402428">
        <w:rPr>
          <w:rFonts w:ascii="PT Astra Serif" w:hAnsi="PT Astra Serif"/>
          <w:bCs/>
          <w:kern w:val="2"/>
          <w:sz w:val="24"/>
          <w:szCs w:val="24"/>
        </w:rPr>
        <w:t>требование об уплате неустоек (штрафов, пеней).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w:t>
      </w:r>
      <w:r w:rsidR="0034138B">
        <w:rPr>
          <w:rFonts w:ascii="PT Astra Serif" w:hAnsi="PT Astra Serif"/>
          <w:bCs/>
          <w:kern w:val="2"/>
          <w:sz w:val="24"/>
          <w:szCs w:val="24"/>
        </w:rPr>
        <w:t xml:space="preserve"> </w:t>
      </w:r>
      <w:r w:rsidRPr="00402428">
        <w:rPr>
          <w:rFonts w:ascii="PT Astra Serif" w:hAnsi="PT Astra Serif"/>
          <w:bCs/>
          <w:kern w:val="2"/>
          <w:sz w:val="24"/>
          <w:szCs w:val="24"/>
        </w:rPr>
        <w:t xml:space="preserve">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r w:rsidR="002A523B" w:rsidRPr="002A523B">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w:t>
      </w:r>
      <w:r w:rsidR="00931E9C">
        <w:rPr>
          <w:rFonts w:ascii="PT Astra Serif" w:hAnsi="PT Astra Serif"/>
          <w:bCs/>
          <w:kern w:val="2"/>
          <w:sz w:val="24"/>
          <w:szCs w:val="24"/>
        </w:rPr>
        <w:t xml:space="preserve"> </w:t>
      </w:r>
      <w:r w:rsidR="002A523B" w:rsidRPr="002A523B">
        <w:rPr>
          <w:rFonts w:ascii="PT Astra Serif" w:hAnsi="PT Astra Serif"/>
          <w:bCs/>
          <w:kern w:val="2"/>
          <w:sz w:val="24"/>
          <w:szCs w:val="24"/>
        </w:rPr>
        <w:t>обязательств, предусмотренных контрактом (за исключением просрочки исполнения обязательств заказчиком, подрядчиком,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подрядчиком</w:t>
      </w:r>
      <w:r w:rsidR="0034138B">
        <w:rPr>
          <w:rFonts w:ascii="PT Astra Serif" w:hAnsi="PT Astra Serif"/>
          <w:sz w:val="24"/>
          <w:szCs w:val="24"/>
        </w:rPr>
        <w:t xml:space="preserve"> </w:t>
      </w:r>
      <w:r w:rsidRPr="00402428">
        <w:rPr>
          <w:rFonts w:ascii="PT Astra Serif" w:hAnsi="PT Astra Serif"/>
          <w:sz w:val="24"/>
          <w:szCs w:val="24"/>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w:t>
      </w:r>
      <w:r w:rsidR="003D5BDB">
        <w:rPr>
          <w:rFonts w:ascii="PT Astra Serif" w:hAnsi="PT Astra Serif"/>
          <w:bCs/>
          <w:kern w:val="2"/>
          <w:sz w:val="24"/>
          <w:szCs w:val="24"/>
        </w:rPr>
        <w:t xml:space="preserve">рабочих </w:t>
      </w:r>
      <w:r w:rsidRPr="00402428">
        <w:rPr>
          <w:rFonts w:ascii="PT Astra Serif" w:hAnsi="PT Astra Serif"/>
          <w:bCs/>
          <w:kern w:val="2"/>
          <w:sz w:val="24"/>
          <w:szCs w:val="24"/>
        </w:rPr>
        <w:t xml:space="preserve">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данного требования при отсутствии мотивированного обоснования отсутствия вины подрядчика</w:t>
      </w:r>
      <w:r w:rsidR="0034138B">
        <w:rPr>
          <w:rFonts w:ascii="PT Astra Serif" w:hAnsi="PT Astra Serif"/>
          <w:bCs/>
          <w:kern w:val="2"/>
          <w:sz w:val="24"/>
          <w:szCs w:val="24"/>
        </w:rPr>
        <w:t xml:space="preserve"> </w:t>
      </w:r>
      <w:r w:rsidRPr="00402428">
        <w:rPr>
          <w:rFonts w:ascii="PT Astra Serif" w:hAnsi="PT Astra Serif"/>
          <w:bCs/>
          <w:kern w:val="2"/>
          <w:sz w:val="24"/>
          <w:szCs w:val="24"/>
        </w:rPr>
        <w:t>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вычитать из цены Контракта) сумму в виде неустойки (штрафа, пени), подлежащую уплате подрядчику</w:t>
      </w:r>
      <w:r w:rsidR="0034138B">
        <w:rPr>
          <w:rFonts w:ascii="PT Astra Serif" w:hAnsi="PT Astra Serif"/>
          <w:bCs/>
          <w:kern w:val="2"/>
          <w:sz w:val="24"/>
          <w:szCs w:val="24"/>
        </w:rPr>
        <w:t xml:space="preserve"> </w:t>
      </w:r>
      <w:r w:rsidRPr="00402428">
        <w:rPr>
          <w:rFonts w:ascii="PT Astra Serif" w:hAnsi="PT Astra Serif"/>
          <w:bCs/>
          <w:kern w:val="2"/>
          <w:sz w:val="24"/>
          <w:szCs w:val="24"/>
        </w:rPr>
        <w:t>за неисполнение (ненадлежащее исполнение) обязательств, предусмотренных Контрактом, если подрядчик</w:t>
      </w:r>
      <w:r w:rsidR="0034138B">
        <w:rPr>
          <w:rFonts w:ascii="PT Astra Serif" w:hAnsi="PT Astra Serif"/>
          <w:bCs/>
          <w:kern w:val="2"/>
          <w:sz w:val="24"/>
          <w:szCs w:val="24"/>
        </w:rPr>
        <w:t xml:space="preserve"> </w:t>
      </w:r>
      <w:r w:rsidRPr="00402428">
        <w:rPr>
          <w:rFonts w:ascii="PT Astra Serif" w:hAnsi="PT Astra Serif"/>
          <w:bCs/>
          <w:kern w:val="2"/>
          <w:sz w:val="24"/>
          <w:szCs w:val="24"/>
        </w:rPr>
        <w:t>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8.9. В случае неисполнения </w:t>
      </w:r>
      <w:r w:rsidR="00D623ED">
        <w:rPr>
          <w:rFonts w:ascii="PT Astra Serif" w:hAnsi="PT Astra Serif"/>
          <w:bCs/>
          <w:kern w:val="2"/>
          <w:sz w:val="24"/>
          <w:szCs w:val="24"/>
        </w:rPr>
        <w:t xml:space="preserve">подрядчиком </w:t>
      </w:r>
      <w:r w:rsidRPr="00402428">
        <w:rPr>
          <w:rFonts w:ascii="PT Astra Serif" w:hAnsi="PT Astra Serif"/>
          <w:bCs/>
          <w:kern w:val="2"/>
          <w:sz w:val="24"/>
          <w:szCs w:val="24"/>
        </w:rPr>
        <w:t>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8.10. В случае обмена документами при применении мер ответственности и совершении иных действий в связи с нарушением </w:t>
      </w:r>
      <w:r w:rsidR="00D623ED">
        <w:rPr>
          <w:rFonts w:ascii="PT Astra Serif" w:hAnsi="PT Astra Serif"/>
          <w:bCs/>
          <w:kern w:val="2"/>
          <w:sz w:val="24"/>
          <w:szCs w:val="24"/>
        </w:rPr>
        <w:t xml:space="preserve">подрядчиком </w:t>
      </w:r>
      <w:r w:rsidRPr="00402428">
        <w:rPr>
          <w:rFonts w:ascii="PT Astra Serif" w:hAnsi="PT Astra Serif"/>
          <w:bCs/>
          <w:kern w:val="2"/>
          <w:sz w:val="24"/>
          <w:szCs w:val="24"/>
        </w:rPr>
        <w:t xml:space="preserve">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D623ED">
        <w:rPr>
          <w:rFonts w:ascii="PT Astra Serif" w:hAnsi="PT Astra Serif"/>
          <w:bCs/>
          <w:kern w:val="2"/>
          <w:sz w:val="24"/>
          <w:szCs w:val="24"/>
        </w:rPr>
        <w:t>подрядчика</w:t>
      </w:r>
      <w:r w:rsidRPr="00402428">
        <w:rPr>
          <w:rFonts w:ascii="PT Astra Serif" w:hAnsi="PT Astra Serif"/>
          <w:bCs/>
          <w:kern w:val="2"/>
          <w:sz w:val="24"/>
          <w:szCs w:val="24"/>
        </w:rPr>
        <w:t>, и размещаются в единой информационной системе без размещения на официальном сайте.</w:t>
      </w:r>
    </w:p>
    <w:p w:rsidR="002A523B" w:rsidRDefault="002A523B" w:rsidP="002A523B">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t xml:space="preserve">8.11. </w:t>
      </w:r>
      <w:r w:rsidRPr="005E12FF">
        <w:rPr>
          <w:rFonts w:ascii="PT Astra Serif" w:hAnsi="PT Astra Serif"/>
          <w:bCs/>
          <w:sz w:val="24"/>
          <w:szCs w:val="24"/>
        </w:rPr>
        <w:t xml:space="preserve">Муниципальный заказчик вправе удержать сумму неисполненных </w:t>
      </w:r>
      <w:r w:rsidR="00D623ED">
        <w:rPr>
          <w:rFonts w:ascii="PT Astra Serif" w:hAnsi="PT Astra Serif"/>
          <w:bCs/>
          <w:sz w:val="24"/>
          <w:szCs w:val="24"/>
        </w:rPr>
        <w:t xml:space="preserve">подрядчиком </w:t>
      </w:r>
      <w:r w:rsidRPr="005E12FF">
        <w:rPr>
          <w:rFonts w:ascii="PT Astra Serif" w:hAnsi="PT Astra Serif"/>
          <w:bCs/>
          <w:sz w:val="24"/>
          <w:szCs w:val="24"/>
        </w:rPr>
        <w:t>требований об уплате неустоек (штрафов, пеней), предъявленных заказчиком в соответствии с законом №44-ФЗ, из суммы, подлежащей оплате подрядчику</w:t>
      </w:r>
      <w:r w:rsidR="00D623ED">
        <w:rPr>
          <w:rFonts w:ascii="PT Astra Serif" w:hAnsi="PT Astra Serif"/>
          <w:bCs/>
          <w:sz w:val="24"/>
          <w:szCs w:val="24"/>
        </w:rPr>
        <w:t xml:space="preserve"> </w:t>
      </w:r>
      <w:r w:rsidRPr="005E12FF">
        <w:rPr>
          <w:rFonts w:ascii="PT Astra Serif" w:hAnsi="PT Astra Serif"/>
          <w:bCs/>
          <w:sz w:val="24"/>
          <w:szCs w:val="24"/>
        </w:rPr>
        <w:t>по настоящему контракту.</w:t>
      </w:r>
    </w:p>
    <w:p w:rsidR="00E92E41" w:rsidRPr="00F1545F" w:rsidRDefault="00E92E41" w:rsidP="002A523B">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lastRenderedPageBreak/>
        <w:t>8.12. В случае установления уполномоченными контрольными органами фактов выполнения работ не в полном объеме и (или) завышения их стоимости осуществляет возврат Заказчику излишне уплаченные денежные средства.</w:t>
      </w:r>
    </w:p>
    <w:p w:rsidR="00EB7874" w:rsidRPr="00605F92" w:rsidRDefault="00EB7874" w:rsidP="00402428">
      <w:pPr>
        <w:tabs>
          <w:tab w:val="left" w:pos="426"/>
        </w:tabs>
        <w:spacing w:after="0" w:line="240" w:lineRule="auto"/>
        <w:jc w:val="both"/>
        <w:rPr>
          <w:rFonts w:ascii="PT Astra Serif" w:hAnsi="PT Astra Serif"/>
          <w:bCs/>
          <w:kern w:val="2"/>
          <w:sz w:val="10"/>
          <w:szCs w:val="10"/>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8"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2"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подрядчика</w:t>
      </w:r>
      <w:r w:rsidR="00455481">
        <w:rPr>
          <w:rFonts w:ascii="PT Astra Serif" w:hAnsi="PT Astra Serif"/>
          <w:sz w:val="24"/>
          <w:szCs w:val="24"/>
        </w:rPr>
        <w:t xml:space="preserve"> </w:t>
      </w:r>
      <w:r w:rsidRPr="0008218B">
        <w:rPr>
          <w:rFonts w:ascii="PT Astra Serif" w:hAnsi="PT Astra Serif"/>
          <w:sz w:val="24"/>
          <w:szCs w:val="24"/>
        </w:rPr>
        <w:t>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9.3. В случае уменьшения цены контракта заказчик возвращает </w:t>
      </w:r>
      <w:r w:rsidR="00D623ED">
        <w:rPr>
          <w:rFonts w:ascii="PT Astra Serif" w:hAnsi="PT Astra Serif"/>
          <w:sz w:val="24"/>
          <w:szCs w:val="24"/>
        </w:rPr>
        <w:t>подрядчику</w:t>
      </w:r>
      <w:r w:rsidRPr="0008218B">
        <w:rPr>
          <w:rFonts w:ascii="PT Astra Serif" w:hAnsi="PT Astra Serif"/>
          <w:sz w:val="24"/>
          <w:szCs w:val="24"/>
        </w:rPr>
        <w:t xml:space="preserve">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предусмотрены </w:t>
      </w:r>
      <w:hyperlink r:id="rId23"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2A523B" w:rsidRPr="002A523B">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подрядчиком</w:t>
      </w:r>
      <w:r w:rsidR="00D623ED">
        <w:rPr>
          <w:rFonts w:ascii="PT Astra Serif" w:eastAsia="Arial" w:hAnsi="PT Astra Serif"/>
          <w:sz w:val="24"/>
          <w:szCs w:val="24"/>
        </w:rPr>
        <w:t xml:space="preserve"> </w:t>
      </w:r>
      <w:r w:rsidR="002A523B" w:rsidRPr="002A523B">
        <w:rPr>
          <w:rFonts w:ascii="PT Astra Serif" w:eastAsia="Arial" w:hAnsi="PT Astra Serif"/>
          <w:sz w:val="24"/>
          <w:szCs w:val="24"/>
        </w:rPr>
        <w:t>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proofErr w:type="gramEnd"/>
      <w:r w:rsidR="002A523B" w:rsidRPr="002A523B">
        <w:rPr>
          <w:rFonts w:ascii="PT Astra Serif" w:eastAsia="Arial" w:hAnsi="PT Astra Serif"/>
          <w:sz w:val="24"/>
          <w:szCs w:val="24"/>
        </w:rPr>
        <w:t xml:space="preserve">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8D6887" w:rsidRPr="008D6887">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w:t>
      </w:r>
      <w:r w:rsidR="00F60E40">
        <w:rPr>
          <w:rFonts w:ascii="PT Astra Serif" w:eastAsia="Arial" w:hAnsi="PT Astra Serif"/>
          <w:sz w:val="24"/>
          <w:szCs w:val="24"/>
        </w:rPr>
        <w:t xml:space="preserve"> единой информационной системы</w:t>
      </w:r>
      <w:r w:rsidR="008D6887" w:rsidRPr="008D6887">
        <w:rPr>
          <w:rFonts w:ascii="PT Astra Serif" w:eastAsia="Arial" w:hAnsi="PT Astra Serif"/>
          <w:sz w:val="24"/>
          <w:szCs w:val="24"/>
        </w:rPr>
        <w:t>.</w:t>
      </w:r>
    </w:p>
    <w:p w:rsidR="00C84C05"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207AA2" w:rsidRPr="00605F92" w:rsidRDefault="00207AA2" w:rsidP="008D6887">
      <w:pPr>
        <w:widowControl w:val="0"/>
        <w:autoSpaceDE w:val="0"/>
        <w:spacing w:after="0" w:line="240" w:lineRule="auto"/>
        <w:contextualSpacing/>
        <w:jc w:val="both"/>
        <w:rPr>
          <w:rFonts w:ascii="PT Astra Serif" w:eastAsia="Arial" w:hAnsi="PT Astra Serif"/>
          <w:sz w:val="10"/>
          <w:szCs w:val="10"/>
        </w:rPr>
      </w:pP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2A523B" w:rsidRDefault="00C84C05" w:rsidP="002A523B">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2A523B">
        <w:rPr>
          <w:rFonts w:ascii="PT Astra Serif" w:eastAsia="Arial" w:hAnsi="PT Astra Serif"/>
          <w:sz w:val="24"/>
          <w:szCs w:val="24"/>
          <w:lang w:eastAsia="ru-RU"/>
        </w:rPr>
        <w:t>Настоящий контра</w:t>
      </w:r>
      <w:proofErr w:type="gramStart"/>
      <w:r w:rsidRPr="002A523B">
        <w:rPr>
          <w:rFonts w:ascii="PT Astra Serif" w:eastAsia="Arial" w:hAnsi="PT Astra Serif"/>
          <w:sz w:val="24"/>
          <w:szCs w:val="24"/>
          <w:lang w:eastAsia="ru-RU"/>
        </w:rPr>
        <w:t>кт вст</w:t>
      </w:r>
      <w:proofErr w:type="gramEnd"/>
      <w:r w:rsidRPr="002A523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2A523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2A523B">
        <w:rPr>
          <w:rFonts w:ascii="PT Astra Serif" w:hAnsi="PT Astra Serif"/>
          <w:sz w:val="24"/>
          <w:szCs w:val="24"/>
        </w:rPr>
        <w:t>ств ст</w:t>
      </w:r>
      <w:proofErr w:type="gramEnd"/>
      <w:r w:rsidRPr="002A523B">
        <w:rPr>
          <w:rFonts w:ascii="PT Astra Serif" w:hAnsi="PT Astra Serif"/>
          <w:sz w:val="24"/>
          <w:szCs w:val="24"/>
        </w:rPr>
        <w:t>орон по контракту.</w:t>
      </w:r>
      <w:r w:rsidRPr="002A523B">
        <w:rPr>
          <w:rFonts w:ascii="PT Astra Serif" w:eastAsia="Arial" w:hAnsi="PT Astra Serif"/>
          <w:sz w:val="24"/>
          <w:szCs w:val="24"/>
          <w:lang w:eastAsia="ru-RU"/>
        </w:rPr>
        <w:t xml:space="preserve"> </w:t>
      </w:r>
    </w:p>
    <w:p w:rsidR="00F50213" w:rsidRPr="002A523B"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2A523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4"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2) датой поступления </w:t>
      </w:r>
      <w:r w:rsidR="00D623ED">
        <w:rPr>
          <w:rFonts w:ascii="PT Astra Serif" w:hAnsi="PT Astra Serif"/>
        </w:rPr>
        <w:t xml:space="preserve">подрядчику </w:t>
      </w:r>
      <w:r w:rsidRPr="0008218B">
        <w:rPr>
          <w:rFonts w:ascii="PT Astra Serif" w:hAnsi="PT Astra Serif"/>
        </w:rPr>
        <w:t>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подрядчик;</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CC1A47">
        <w:fldChar w:fldCharType="begin"/>
      </w:r>
      <w:r w:rsidR="00CC1A47">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CC1A47">
        <w:fldChar w:fldCharType="separate"/>
      </w:r>
      <w:r w:rsidRPr="0008218B">
        <w:rPr>
          <w:rStyle w:val="aa"/>
          <w:rFonts w:ascii="PT Astra Serif" w:hAnsi="PT Astra Serif"/>
          <w:color w:val="auto"/>
        </w:rPr>
        <w:t>пунктом 2</w:t>
      </w:r>
      <w:r w:rsidR="00CC1A47">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подрядчика,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подрядчика</w:t>
      </w:r>
      <w:r w:rsidR="00D623ED">
        <w:rPr>
          <w:rFonts w:ascii="PT Astra Serif" w:hAnsi="PT Astra Serif"/>
          <w:sz w:val="24"/>
          <w:szCs w:val="24"/>
        </w:rPr>
        <w:t xml:space="preserve"> </w:t>
      </w:r>
      <w:r w:rsidRPr="0008218B">
        <w:rPr>
          <w:rFonts w:ascii="PT Astra Serif" w:hAnsi="PT Astra Serif"/>
          <w:sz w:val="24"/>
          <w:szCs w:val="24"/>
        </w:rPr>
        <w:t>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5"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 xml:space="preserve">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w:t>
      </w:r>
      <w:r w:rsidR="00D623ED">
        <w:rPr>
          <w:rFonts w:ascii="PT Astra Serif" w:hAnsi="PT Astra Serif"/>
          <w:shd w:val="clear" w:color="auto" w:fill="FFFFFF"/>
        </w:rPr>
        <w:t>подрядчиком</w:t>
      </w:r>
      <w:r w:rsidRPr="0008218B">
        <w:rPr>
          <w:rFonts w:ascii="PT Astra Serif" w:hAnsi="PT Astra Serif"/>
          <w:shd w:val="clear" w:color="auto" w:fill="FFFFFF"/>
        </w:rPr>
        <w:t xml:space="preserve"> обязательств, предусмотренных контрактом, направляет в соответствии с порядком, предусмотренным </w:t>
      </w:r>
      <w:hyperlink r:id="rId26"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w:t>
      </w:r>
      <w:r w:rsidR="00D623ED">
        <w:rPr>
          <w:rFonts w:ascii="PT Astra Serif" w:hAnsi="PT Astra Serif"/>
          <w:sz w:val="24"/>
          <w:szCs w:val="24"/>
        </w:rPr>
        <w:t>работы выполненных Подрядчиком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00D623ED">
        <w:rPr>
          <w:rFonts w:ascii="PT Astra Serif" w:eastAsia="Arial" w:hAnsi="PT Astra Serif"/>
          <w:sz w:val="24"/>
          <w:szCs w:val="24"/>
        </w:rPr>
        <w:t>Подрядчиком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w:t>
      </w:r>
      <w:r w:rsidR="00D623ED">
        <w:rPr>
          <w:rFonts w:ascii="PT Astra Serif" w:hAnsi="PT Astra Serif"/>
          <w:sz w:val="24"/>
          <w:szCs w:val="24"/>
        </w:rPr>
        <w:t>выполненных</w:t>
      </w:r>
      <w:r w:rsidRPr="0008218B">
        <w:rPr>
          <w:rFonts w:ascii="PT Astra Serif" w:hAnsi="PT Astra Serif"/>
          <w:sz w:val="24"/>
          <w:szCs w:val="24"/>
        </w:rPr>
        <w:t xml:space="preserve"> </w:t>
      </w:r>
      <w:r w:rsidR="00D623ED">
        <w:rPr>
          <w:rFonts w:ascii="PT Astra Serif" w:eastAsia="Arial" w:hAnsi="PT Astra Serif"/>
          <w:sz w:val="24"/>
          <w:szCs w:val="24"/>
        </w:rPr>
        <w:t>Подрядчиком</w:t>
      </w:r>
      <w:r w:rsidRPr="0008218B">
        <w:rPr>
          <w:rFonts w:ascii="PT Astra Serif" w:hAnsi="PT Astra Serif"/>
          <w:sz w:val="24"/>
          <w:szCs w:val="24"/>
        </w:rPr>
        <w:t xml:space="preserve">  </w:t>
      </w:r>
      <w:r w:rsidR="00D623ED">
        <w:rPr>
          <w:rFonts w:ascii="PT Astra Serif" w:hAnsi="PT Astra Serif"/>
          <w:sz w:val="24"/>
          <w:szCs w:val="24"/>
        </w:rPr>
        <w:t xml:space="preserve">работ </w:t>
      </w:r>
      <w:r w:rsidRPr="0008218B">
        <w:rPr>
          <w:rFonts w:ascii="PT Astra Serif" w:hAnsi="PT Astra Serif"/>
          <w:sz w:val="24"/>
          <w:szCs w:val="24"/>
        </w:rPr>
        <w:t xml:space="preserve">превышает стоимость убытков, которые понес и (или) понесет Муниципальный заказчик, разница должна быть выплачена </w:t>
      </w:r>
      <w:r w:rsidR="00D623ED">
        <w:rPr>
          <w:rFonts w:ascii="PT Astra Serif" w:eastAsia="Arial" w:hAnsi="PT Astra Serif"/>
          <w:sz w:val="24"/>
          <w:szCs w:val="24"/>
        </w:rPr>
        <w:t>Подрядчику</w:t>
      </w:r>
      <w:r w:rsidRPr="0008218B">
        <w:rPr>
          <w:rFonts w:ascii="PT Astra Serif" w:hAnsi="PT Astra Serif"/>
          <w:sz w:val="24"/>
          <w:szCs w:val="24"/>
        </w:rPr>
        <w:t xml:space="preserve"> в течение 90 (девяносто) календарных дней. Если стоимость </w:t>
      </w:r>
      <w:r w:rsidR="00D623ED">
        <w:rPr>
          <w:rFonts w:ascii="PT Astra Serif" w:hAnsi="PT Astra Serif"/>
          <w:sz w:val="24"/>
          <w:szCs w:val="24"/>
        </w:rPr>
        <w:t>выполненных Подрядчиком работ</w:t>
      </w:r>
      <w:r w:rsidRPr="0008218B">
        <w:rPr>
          <w:rFonts w:ascii="PT Astra Serif" w:hAnsi="PT Astra Serif"/>
          <w:sz w:val="24"/>
          <w:szCs w:val="24"/>
        </w:rPr>
        <w:t xml:space="preserve">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00D623ED">
        <w:rPr>
          <w:rFonts w:ascii="PT Astra Serif" w:eastAsia="Arial" w:hAnsi="PT Astra Serif"/>
          <w:sz w:val="24"/>
          <w:szCs w:val="24"/>
        </w:rPr>
        <w:t>Подрядчика</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w:t>
      </w:r>
      <w:r w:rsidR="00E92E41">
        <w:rPr>
          <w:rFonts w:ascii="PT Astra Serif" w:hAnsi="PT Astra Serif"/>
          <w:sz w:val="24"/>
          <w:szCs w:val="24"/>
        </w:rPr>
        <w:t>а оказанные услуги по контракту, а так же обязательств, предусмотренных пунктами10.6, 10.7, разделом 8 контракта.</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00D623ED">
        <w:rPr>
          <w:rFonts w:ascii="PT Astra Serif" w:eastAsia="Arial" w:hAnsi="PT Astra Serif"/>
          <w:sz w:val="24"/>
          <w:szCs w:val="24"/>
        </w:rPr>
        <w:t>Подрядчик</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7"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б) при определении </w:t>
      </w:r>
      <w:r w:rsidR="00D623ED">
        <w:rPr>
          <w:rFonts w:ascii="PT Astra Serif" w:eastAsia="Arial" w:hAnsi="PT Astra Serif"/>
          <w:sz w:val="24"/>
          <w:szCs w:val="24"/>
        </w:rPr>
        <w:t>Подрядчика</w:t>
      </w:r>
      <w:r w:rsidRPr="0008218B">
        <w:rPr>
          <w:rFonts w:ascii="PT Astra Serif" w:hAnsi="PT Astra Serif"/>
          <w:sz w:val="24"/>
          <w:szCs w:val="24"/>
        </w:rPr>
        <w:t xml:space="preserve">, </w:t>
      </w:r>
      <w:r w:rsidR="00D623ED">
        <w:rPr>
          <w:rFonts w:ascii="PT Astra Serif" w:eastAsia="Arial" w:hAnsi="PT Astra Serif"/>
          <w:sz w:val="24"/>
          <w:szCs w:val="24"/>
        </w:rPr>
        <w:t>Подрядчик</w:t>
      </w:r>
      <w:r w:rsidR="00E92E41">
        <w:rPr>
          <w:rFonts w:ascii="PT Astra Serif" w:eastAsia="Arial" w:hAnsi="PT Astra Serif"/>
          <w:sz w:val="24"/>
          <w:szCs w:val="24"/>
        </w:rPr>
        <w:t xml:space="preserve">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8"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подрядчика.</w:t>
      </w:r>
    </w:p>
    <w:p w:rsidR="002A523B" w:rsidRDefault="002A523B" w:rsidP="00CC684B">
      <w:pPr>
        <w:shd w:val="clear" w:color="auto" w:fill="FFFFFF"/>
        <w:spacing w:after="0" w:line="240" w:lineRule="auto"/>
        <w:jc w:val="both"/>
        <w:rPr>
          <w:rFonts w:ascii="PT Astra Serif" w:hAnsi="PT Astra Serif"/>
          <w:sz w:val="24"/>
          <w:szCs w:val="24"/>
        </w:rPr>
      </w:pPr>
      <w:proofErr w:type="gramStart"/>
      <w:r w:rsidRPr="002A523B">
        <w:rPr>
          <w:rFonts w:ascii="PT Astra Serif" w:hAnsi="PT Astra Serif"/>
          <w:sz w:val="24"/>
          <w:szCs w:val="24"/>
        </w:rPr>
        <w:t>в) если вследствие реорганизации юридического лица, являющегося подрядчиком,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w:t>
      </w:r>
      <w:proofErr w:type="gramEnd"/>
      <w:r w:rsidRPr="002A523B">
        <w:rPr>
          <w:rFonts w:ascii="PT Astra Serif" w:hAnsi="PT Astra Serif"/>
          <w:sz w:val="24"/>
          <w:szCs w:val="24"/>
        </w:rPr>
        <w:t xml:space="preserve"> ограничение закупок работ, услуг, соответственно выполняемых, оказываемых иностранными лицами, и подрядчик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являлся российским лицом.</w:t>
      </w:r>
    </w:p>
    <w:p w:rsidR="008D3985" w:rsidRPr="009A2276" w:rsidRDefault="008D3985" w:rsidP="00CC684B">
      <w:pPr>
        <w:shd w:val="clear" w:color="auto" w:fill="FFFFFF"/>
        <w:spacing w:after="0" w:line="240" w:lineRule="auto"/>
        <w:jc w:val="both"/>
        <w:rPr>
          <w:rFonts w:ascii="PT Astra Serif" w:hAnsi="PT Astra Serif"/>
          <w:sz w:val="10"/>
          <w:szCs w:val="10"/>
        </w:rPr>
      </w:pPr>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207AA2" w:rsidRPr="009A2276" w:rsidRDefault="00207AA2" w:rsidP="00207AA2">
      <w:pPr>
        <w:suppressAutoHyphens/>
        <w:autoSpaceDE w:val="0"/>
        <w:autoSpaceDN w:val="0"/>
        <w:adjustRightInd w:val="0"/>
        <w:spacing w:after="0" w:line="240" w:lineRule="auto"/>
        <w:contextualSpacing/>
        <w:jc w:val="both"/>
        <w:rPr>
          <w:rFonts w:ascii="PT Astra Serif" w:hAnsi="PT Astra Serif"/>
          <w:bCs/>
          <w:sz w:val="10"/>
          <w:szCs w:val="10"/>
        </w:rPr>
      </w:pP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207AA2"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207AA2">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9" w:history="1">
        <w:r w:rsidRPr="00207AA2">
          <w:rPr>
            <w:rStyle w:val="aa"/>
            <w:rFonts w:ascii="PT Astra Serif" w:hAnsi="PT Astra Serif"/>
            <w:sz w:val="24"/>
            <w:szCs w:val="24"/>
            <w:lang w:eastAsia="ru-RU"/>
          </w:rPr>
          <w:t>статьи 45</w:t>
        </w:r>
      </w:hyperlink>
      <w:r w:rsidRPr="00207AA2">
        <w:rPr>
          <w:rFonts w:ascii="PT Astra Serif" w:hAnsi="PT Astra Serif"/>
          <w:sz w:val="24"/>
          <w:szCs w:val="24"/>
          <w:lang w:eastAsia="ru-RU"/>
        </w:rPr>
        <w:t xml:space="preserve"> Федерального закона </w:t>
      </w:r>
      <w:r w:rsidRPr="00207AA2">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07AA2">
        <w:rPr>
          <w:rFonts w:ascii="PT Astra Serif" w:hAnsi="PT Astra Serif"/>
          <w:sz w:val="24"/>
          <w:szCs w:val="24"/>
          <w:lang w:eastAsia="ru-RU"/>
        </w:rPr>
        <w:t xml:space="preserve">, или внесением денежных средств на указанный </w:t>
      </w:r>
      <w:r w:rsidRPr="00207AA2">
        <w:rPr>
          <w:rFonts w:ascii="PT Astra Serif" w:hAnsi="PT Astra Serif"/>
          <w:sz w:val="24"/>
          <w:szCs w:val="24"/>
        </w:rPr>
        <w:t xml:space="preserve">Муниципальным </w:t>
      </w:r>
      <w:r w:rsidRPr="00207AA2">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07AA2">
        <w:rPr>
          <w:rFonts w:ascii="PT Astra Serif" w:hAnsi="PT Astra Serif"/>
          <w:sz w:val="24"/>
          <w:szCs w:val="24"/>
        </w:rPr>
        <w:t xml:space="preserve"> Муниципальному </w:t>
      </w:r>
      <w:r w:rsidRPr="00207AA2">
        <w:rPr>
          <w:rFonts w:ascii="PT Astra Serif" w:hAnsi="PT Astra Serif"/>
          <w:sz w:val="24"/>
          <w:szCs w:val="24"/>
          <w:lang w:eastAsia="ru-RU"/>
        </w:rPr>
        <w:t xml:space="preserve">заказчику. </w:t>
      </w:r>
      <w:proofErr w:type="gramEnd"/>
    </w:p>
    <w:p w:rsidR="00C84C05" w:rsidRPr="00207AA2"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207AA2">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07AA2">
        <w:rPr>
          <w:rFonts w:ascii="PT Astra Serif" w:hAnsi="PT Astra Serif"/>
          <w:iCs/>
          <w:sz w:val="24"/>
          <w:szCs w:val="24"/>
          <w:lang w:eastAsia="ru-RU"/>
        </w:rPr>
        <w:t xml:space="preserve"> </w:t>
      </w:r>
      <w:r w:rsidRPr="00207AA2">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207AA2" w:rsidRDefault="00C84C05" w:rsidP="00644452">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207AA2">
        <w:rPr>
          <w:rFonts w:ascii="PT Astra Serif" w:hAnsi="PT Astra Serif"/>
          <w:kern w:val="16"/>
          <w:sz w:val="24"/>
          <w:szCs w:val="24"/>
          <w:lang w:eastAsia="ru-RU"/>
        </w:rPr>
        <w:t xml:space="preserve">Обеспечение исполнения Контракта предоставляется </w:t>
      </w:r>
      <w:r w:rsidRPr="00207AA2">
        <w:rPr>
          <w:rFonts w:ascii="PT Astra Serif" w:hAnsi="PT Astra Serif"/>
          <w:sz w:val="24"/>
          <w:szCs w:val="24"/>
        </w:rPr>
        <w:t>Муниципальному з</w:t>
      </w:r>
      <w:r w:rsidRPr="00207AA2">
        <w:rPr>
          <w:rFonts w:ascii="PT Astra Serif" w:hAnsi="PT Astra Serif"/>
          <w:kern w:val="16"/>
          <w:sz w:val="24"/>
          <w:szCs w:val="24"/>
          <w:lang w:eastAsia="ru-RU"/>
        </w:rPr>
        <w:t xml:space="preserve">аказчику до заключения Контракта. </w:t>
      </w:r>
      <w:r w:rsidR="00AA098C" w:rsidRPr="00207AA2">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207AA2" w:rsidRDefault="00C84C05" w:rsidP="00644452">
      <w:pPr>
        <w:keepLines/>
        <w:widowControl w:val="0"/>
        <w:suppressLineNumbers/>
        <w:snapToGrid w:val="0"/>
        <w:spacing w:after="0" w:line="240" w:lineRule="auto"/>
        <w:jc w:val="both"/>
        <w:rPr>
          <w:rFonts w:ascii="PT Astra Serif" w:hAnsi="PT Astra Serif"/>
          <w:sz w:val="24"/>
          <w:szCs w:val="24"/>
          <w:shd w:val="clear" w:color="auto" w:fill="FFFFFF"/>
        </w:rPr>
      </w:pPr>
      <w:proofErr w:type="gramStart"/>
      <w:r w:rsidRPr="00207AA2">
        <w:rPr>
          <w:rFonts w:ascii="PT Astra Serif" w:hAnsi="PT Astra Serif"/>
          <w:sz w:val="24"/>
          <w:szCs w:val="24"/>
          <w:shd w:val="clear" w:color="auto" w:fill="FFFFFF"/>
        </w:rPr>
        <w:lastRenderedPageBreak/>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207AA2">
        <w:rPr>
          <w:rFonts w:ascii="PT Astra Serif" w:eastAsia="Times New Roman" w:hAnsi="PT Astra Serif"/>
          <w:sz w:val="24"/>
          <w:szCs w:val="24"/>
          <w:shd w:val="clear" w:color="auto" w:fill="FFFFFF"/>
        </w:rPr>
        <w:t xml:space="preserve">от цены заключаемого контракта </w:t>
      </w:r>
      <w:r w:rsidRPr="00207AA2">
        <w:rPr>
          <w:rFonts w:ascii="PT Astra Serif" w:hAnsi="PT Astra Serif"/>
          <w:sz w:val="24"/>
          <w:szCs w:val="24"/>
          <w:shd w:val="clear" w:color="auto" w:fill="FFFFFF"/>
        </w:rPr>
        <w:t>или информации</w:t>
      </w:r>
      <w:proofErr w:type="gramEnd"/>
      <w:r w:rsidRPr="00207AA2">
        <w:rPr>
          <w:rFonts w:ascii="PT Astra Serif" w:hAnsi="PT Astra Serif"/>
          <w:sz w:val="24"/>
          <w:szCs w:val="24"/>
          <w:shd w:val="clear" w:color="auto" w:fill="FFFFFF"/>
        </w:rPr>
        <w:t>, подтверждающей добросовестность такого участника в соответствии с </w:t>
      </w:r>
      <w:hyperlink r:id="rId30" w:anchor="/document/70353464/entry/373" w:history="1">
        <w:r w:rsidRPr="00207AA2">
          <w:rPr>
            <w:rStyle w:val="aa"/>
            <w:rFonts w:ascii="PT Astra Serif" w:hAnsi="PT Astra Serif"/>
            <w:color w:val="auto"/>
            <w:sz w:val="24"/>
            <w:szCs w:val="24"/>
            <w:shd w:val="clear" w:color="auto" w:fill="FFFFFF"/>
          </w:rPr>
          <w:t>частью 3</w:t>
        </w:r>
      </w:hyperlink>
      <w:r w:rsidRPr="00207AA2">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207AA2" w:rsidRDefault="00E278D7" w:rsidP="008C701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207AA2">
        <w:rPr>
          <w:rFonts w:ascii="PT Astra Serif" w:hAnsi="PT Astra Serif"/>
          <w:sz w:val="24"/>
          <w:szCs w:val="24"/>
        </w:rPr>
        <w:t xml:space="preserve">Размер обеспечения гарантийных обязательств </w:t>
      </w:r>
      <w:r w:rsidR="00644452">
        <w:rPr>
          <w:rFonts w:ascii="PT Astra Serif" w:hAnsi="PT Astra Serif"/>
          <w:sz w:val="24"/>
          <w:szCs w:val="24"/>
        </w:rPr>
        <w:t>не установлен.</w:t>
      </w:r>
    </w:p>
    <w:p w:rsidR="00C84C05" w:rsidRPr="002363EE"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w:i/>
          <w:sz w:val="24"/>
          <w:szCs w:val="24"/>
          <w:lang w:eastAsia="ru-RU"/>
        </w:rPr>
      </w:pPr>
      <w:r w:rsidRPr="002363EE">
        <w:rPr>
          <w:rFonts w:ascii="PT Astra Serif" w:hAnsi="PT Astra Serif" w:cs="Times New Roman CYR"/>
          <w:sz w:val="24"/>
          <w:szCs w:val="24"/>
          <w:lang w:val="x-none"/>
        </w:rPr>
        <w:t xml:space="preserve"> </w:t>
      </w:r>
      <w:proofErr w:type="gramStart"/>
      <w:r w:rsidRPr="002363EE">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2363EE">
        <w:rPr>
          <w:rFonts w:ascii="PT Astra Serif" w:hAnsi="PT Astra Serif"/>
          <w:sz w:val="24"/>
          <w:szCs w:val="24"/>
        </w:rPr>
        <w:t>Муниципальному з</w:t>
      </w:r>
      <w:r w:rsidRPr="002363EE">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sidRPr="002363EE">
          <w:rPr>
            <w:rStyle w:val="aa"/>
            <w:rFonts w:ascii="PT Astra Serif" w:hAnsi="PT Astra Serif"/>
            <w:color w:val="auto"/>
            <w:sz w:val="24"/>
            <w:szCs w:val="24"/>
            <w:lang w:eastAsia="ru-RU"/>
          </w:rPr>
          <w:t>частями 7.2</w:t>
        </w:r>
      </w:hyperlink>
      <w:r w:rsidRPr="002363EE">
        <w:rPr>
          <w:rFonts w:ascii="PT Astra Serif" w:hAnsi="PT Astra Serif"/>
          <w:sz w:val="24"/>
          <w:szCs w:val="24"/>
          <w:lang w:eastAsia="ru-RU"/>
        </w:rPr>
        <w:t xml:space="preserve"> и </w:t>
      </w:r>
      <w:hyperlink r:id="rId32" w:history="1">
        <w:r w:rsidRPr="002363EE">
          <w:rPr>
            <w:rStyle w:val="aa"/>
            <w:rFonts w:ascii="PT Astra Serif" w:hAnsi="PT Astra Serif"/>
            <w:color w:val="auto"/>
            <w:sz w:val="24"/>
            <w:szCs w:val="24"/>
            <w:lang w:eastAsia="ru-RU"/>
          </w:rPr>
          <w:t>7.3</w:t>
        </w:r>
      </w:hyperlink>
      <w:r w:rsidRPr="002363EE">
        <w:rPr>
          <w:rFonts w:ascii="PT Astra Serif" w:hAnsi="PT Astra Serif"/>
          <w:sz w:val="24"/>
          <w:szCs w:val="24"/>
          <w:lang w:eastAsia="ru-RU"/>
        </w:rPr>
        <w:t xml:space="preserve"> статьи 96 Федерального закона </w:t>
      </w:r>
      <w:r w:rsidRPr="002363EE">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2363EE">
        <w:rPr>
          <w:rFonts w:ascii="PT Astra Serif" w:hAnsi="PT Astra Serif"/>
          <w:iCs/>
          <w:sz w:val="24"/>
          <w:szCs w:val="24"/>
          <w:lang w:eastAsia="ru-RU"/>
        </w:rPr>
        <w:t xml:space="preserve"> и муниципальных нужд».</w:t>
      </w:r>
    </w:p>
    <w:p w:rsidR="00C84C05" w:rsidRPr="00207AA2" w:rsidRDefault="00C84C05" w:rsidP="008C701F">
      <w:pPr>
        <w:numPr>
          <w:ilvl w:val="1"/>
          <w:numId w:val="7"/>
        </w:numPr>
        <w:suppressAutoHyphens/>
        <w:spacing w:after="0" w:line="240" w:lineRule="auto"/>
        <w:ind w:left="0" w:firstLine="0"/>
        <w:jc w:val="both"/>
        <w:rPr>
          <w:rFonts w:ascii="PT Astra Serif" w:hAnsi="PT Astra Serif"/>
          <w:sz w:val="24"/>
          <w:szCs w:val="24"/>
          <w:lang w:eastAsia="ru-RU"/>
        </w:rPr>
      </w:pPr>
      <w:r w:rsidRPr="00207AA2">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07AA2">
        <w:rPr>
          <w:rFonts w:ascii="PT Astra Serif" w:hAnsi="PT Astra Serif"/>
          <w:sz w:val="24"/>
          <w:szCs w:val="24"/>
          <w:lang w:eastAsia="ru-RU"/>
        </w:rPr>
        <w:t>ств дл</w:t>
      </w:r>
      <w:proofErr w:type="gramEnd"/>
      <w:r w:rsidRPr="00207AA2">
        <w:rPr>
          <w:rFonts w:ascii="PT Astra Serif" w:hAnsi="PT Astra Serif"/>
          <w:sz w:val="24"/>
          <w:szCs w:val="24"/>
          <w:lang w:eastAsia="ru-RU"/>
        </w:rPr>
        <w:t>я включения в соответствующий реестр контрактов, предусмотренный </w:t>
      </w:r>
      <w:hyperlink r:id="rId33" w:anchor="/document/70353464/entry/103" w:history="1">
        <w:r w:rsidRPr="00207AA2">
          <w:rPr>
            <w:rStyle w:val="aa"/>
            <w:rFonts w:ascii="PT Astra Serif" w:hAnsi="PT Astra Serif"/>
            <w:sz w:val="24"/>
            <w:szCs w:val="24"/>
            <w:lang w:eastAsia="ru-RU"/>
          </w:rPr>
          <w:t>статьей 103</w:t>
        </w:r>
      </w:hyperlink>
      <w:r w:rsidRPr="00207AA2">
        <w:rPr>
          <w:rFonts w:ascii="PT Astra Serif" w:hAnsi="PT Astra Serif"/>
          <w:sz w:val="24"/>
          <w:szCs w:val="24"/>
          <w:lang w:eastAsia="ru-RU"/>
        </w:rPr>
        <w:t xml:space="preserve"> Федерального закона № 44-ФЗ. </w:t>
      </w:r>
    </w:p>
    <w:p w:rsidR="00C84C05" w:rsidRPr="00207AA2" w:rsidRDefault="00C84C05" w:rsidP="00CC684B">
      <w:pPr>
        <w:spacing w:after="0" w:line="240" w:lineRule="auto"/>
        <w:jc w:val="both"/>
        <w:rPr>
          <w:rFonts w:ascii="PT Astra Serif" w:hAnsi="PT Astra Serif"/>
          <w:sz w:val="24"/>
          <w:szCs w:val="24"/>
          <w:lang w:eastAsia="ru-RU"/>
        </w:rPr>
      </w:pPr>
      <w:r w:rsidRPr="00207AA2">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207AA2" w:rsidRDefault="00C84C05" w:rsidP="00CC684B">
      <w:pPr>
        <w:spacing w:after="0" w:line="240" w:lineRule="auto"/>
        <w:jc w:val="both"/>
        <w:rPr>
          <w:rFonts w:ascii="PT Astra Serif" w:hAnsi="PT Astra Serif"/>
          <w:sz w:val="24"/>
          <w:szCs w:val="24"/>
          <w:lang w:eastAsia="ru-RU"/>
        </w:rPr>
      </w:pPr>
      <w:r w:rsidRPr="00207AA2">
        <w:rPr>
          <w:rFonts w:ascii="PT Astra Serif" w:hAnsi="PT Astra Serif"/>
          <w:sz w:val="24"/>
          <w:szCs w:val="24"/>
          <w:lang w:eastAsia="ru-RU"/>
        </w:rPr>
        <w:t xml:space="preserve">          В случае</w:t>
      </w:r>
      <w:proofErr w:type="gramStart"/>
      <w:r w:rsidRPr="00207AA2">
        <w:rPr>
          <w:rFonts w:ascii="PT Astra Serif" w:hAnsi="PT Astra Serif"/>
          <w:sz w:val="24"/>
          <w:szCs w:val="24"/>
          <w:lang w:eastAsia="ru-RU"/>
        </w:rPr>
        <w:t>,</w:t>
      </w:r>
      <w:proofErr w:type="gramEnd"/>
      <w:r w:rsidRPr="00207AA2">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07AA2">
        <w:rPr>
          <w:rFonts w:ascii="PT Astra Serif" w:hAnsi="PT Astra Serif"/>
          <w:sz w:val="24"/>
          <w:szCs w:val="24"/>
        </w:rPr>
        <w:t xml:space="preserve"> </w:t>
      </w:r>
      <w:r w:rsidRPr="00207AA2">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207AA2" w:rsidRDefault="00C84C05" w:rsidP="00CC684B">
      <w:pPr>
        <w:spacing w:after="0"/>
        <w:jc w:val="both"/>
        <w:rPr>
          <w:rFonts w:ascii="PT Astra Serif" w:hAnsi="PT Astra Serif"/>
          <w:sz w:val="24"/>
          <w:szCs w:val="24"/>
          <w:lang w:eastAsia="ru-RU"/>
        </w:rPr>
      </w:pPr>
      <w:r w:rsidRPr="00207AA2">
        <w:rPr>
          <w:rFonts w:ascii="PT Astra Serif" w:hAnsi="PT Astra Serif"/>
          <w:sz w:val="24"/>
          <w:szCs w:val="24"/>
          <w:lang w:eastAsia="ru-RU"/>
        </w:rPr>
        <w:t xml:space="preserve">           В случае</w:t>
      </w:r>
      <w:proofErr w:type="gramStart"/>
      <w:r w:rsidRPr="00207AA2">
        <w:rPr>
          <w:rFonts w:ascii="PT Astra Serif" w:hAnsi="PT Astra Serif"/>
          <w:sz w:val="24"/>
          <w:szCs w:val="24"/>
          <w:lang w:eastAsia="ru-RU"/>
        </w:rPr>
        <w:t>,</w:t>
      </w:r>
      <w:proofErr w:type="gramEnd"/>
      <w:r w:rsidRPr="00207AA2">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07AA2">
        <w:rPr>
          <w:rFonts w:ascii="PT Astra Serif" w:hAnsi="PT Astra Serif"/>
          <w:sz w:val="24"/>
          <w:szCs w:val="24"/>
          <w:shd w:val="clear" w:color="auto" w:fill="FFFFFF"/>
        </w:rPr>
        <w:t>пятнадцати дней возвращает</w:t>
      </w:r>
      <w:r w:rsidRPr="00207AA2">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207AA2" w:rsidRDefault="00C84C05" w:rsidP="00CC684B">
      <w:pPr>
        <w:tabs>
          <w:tab w:val="left" w:pos="709"/>
        </w:tabs>
        <w:spacing w:after="0"/>
        <w:jc w:val="both"/>
        <w:rPr>
          <w:rFonts w:ascii="PT Astra Serif" w:hAnsi="PT Astra Serif"/>
          <w:i/>
          <w:sz w:val="24"/>
          <w:szCs w:val="24"/>
          <w:lang w:eastAsia="ru-RU"/>
        </w:rPr>
      </w:pPr>
      <w:r w:rsidRPr="00207AA2">
        <w:rPr>
          <w:rFonts w:ascii="PT Astra Serif" w:hAnsi="PT Astra Serif"/>
          <w:sz w:val="24"/>
          <w:szCs w:val="24"/>
          <w:shd w:val="clear" w:color="auto" w:fill="FFFFFF"/>
        </w:rPr>
        <w:t>Уменьшение в соответствии с </w:t>
      </w:r>
      <w:hyperlink r:id="rId34" w:anchor="/document/70353464/entry/967" w:history="1">
        <w:r w:rsidRPr="00207AA2">
          <w:rPr>
            <w:rStyle w:val="aa"/>
            <w:rFonts w:ascii="PT Astra Serif" w:hAnsi="PT Astra Serif"/>
            <w:sz w:val="24"/>
            <w:szCs w:val="24"/>
            <w:shd w:val="clear" w:color="auto" w:fill="FFFFFF"/>
          </w:rPr>
          <w:t>частями 7</w:t>
        </w:r>
      </w:hyperlink>
      <w:r w:rsidRPr="00207AA2">
        <w:rPr>
          <w:rFonts w:ascii="PT Astra Serif" w:hAnsi="PT Astra Serif"/>
          <w:sz w:val="24"/>
          <w:szCs w:val="24"/>
          <w:shd w:val="clear" w:color="auto" w:fill="FFFFFF"/>
        </w:rPr>
        <w:t> и </w:t>
      </w:r>
      <w:hyperlink r:id="rId35" w:anchor="/document/70353464/entry/9671" w:history="1">
        <w:r w:rsidRPr="00207AA2">
          <w:rPr>
            <w:rStyle w:val="aa"/>
            <w:rFonts w:ascii="PT Astra Serif" w:hAnsi="PT Astra Serif"/>
            <w:sz w:val="24"/>
            <w:szCs w:val="24"/>
            <w:shd w:val="clear" w:color="auto" w:fill="FFFFFF"/>
          </w:rPr>
          <w:t>7.1 статьи 96</w:t>
        </w:r>
      </w:hyperlink>
      <w:r w:rsidRPr="00207AA2">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07AA2">
        <w:rPr>
          <w:rFonts w:ascii="PT Astra Serif" w:hAnsi="PT Astra Serif"/>
          <w:sz w:val="24"/>
          <w:szCs w:val="24"/>
          <w:lang w:eastAsia="ru-RU"/>
        </w:rPr>
        <w:t>Муниципальным</w:t>
      </w:r>
      <w:r w:rsidRPr="00207AA2">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sidRPr="00207AA2">
          <w:rPr>
            <w:rStyle w:val="aa"/>
            <w:rFonts w:ascii="PT Astra Serif" w:hAnsi="PT Astra Serif"/>
            <w:sz w:val="24"/>
            <w:szCs w:val="24"/>
            <w:shd w:val="clear" w:color="auto" w:fill="FFFFFF"/>
          </w:rPr>
          <w:t>частью 7.2 статьи 96</w:t>
        </w:r>
      </w:hyperlink>
      <w:r w:rsidRPr="00207AA2">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sidRPr="00207AA2">
          <w:rPr>
            <w:rStyle w:val="aa"/>
            <w:rFonts w:ascii="PT Astra Serif" w:hAnsi="PT Astra Serif"/>
            <w:sz w:val="24"/>
            <w:szCs w:val="24"/>
            <w:shd w:val="clear" w:color="auto" w:fill="FFFFFF"/>
          </w:rPr>
          <w:t>статьей 103</w:t>
        </w:r>
      </w:hyperlink>
      <w:r w:rsidRPr="00207AA2">
        <w:rPr>
          <w:rFonts w:ascii="PT Astra Serif" w:hAnsi="PT Astra Serif"/>
          <w:sz w:val="24"/>
          <w:szCs w:val="24"/>
          <w:shd w:val="clear" w:color="auto" w:fill="FFFFFF"/>
        </w:rPr>
        <w:t> настоящего Федерального закона №44-ФЗ.</w:t>
      </w:r>
    </w:p>
    <w:p w:rsidR="00C84C05" w:rsidRPr="00207AA2" w:rsidRDefault="00C84C05" w:rsidP="00CC684B">
      <w:pPr>
        <w:tabs>
          <w:tab w:val="left" w:pos="0"/>
        </w:tabs>
        <w:spacing w:after="0"/>
        <w:jc w:val="both"/>
        <w:rPr>
          <w:rFonts w:ascii="PT Astra Serif" w:hAnsi="PT Astra Serif"/>
          <w:sz w:val="24"/>
          <w:szCs w:val="24"/>
          <w:lang w:eastAsia="ru-RU"/>
        </w:rPr>
      </w:pPr>
      <w:r w:rsidRPr="00207AA2">
        <w:rPr>
          <w:rFonts w:ascii="PT Astra Serif" w:hAnsi="PT Astra Serif"/>
          <w:i/>
          <w:sz w:val="24"/>
          <w:szCs w:val="24"/>
          <w:lang w:eastAsia="ru-RU"/>
        </w:rPr>
        <w:tab/>
      </w:r>
      <w:proofErr w:type="gramStart"/>
      <w:r w:rsidRPr="00207AA2">
        <w:rPr>
          <w:rFonts w:ascii="PT Astra Serif" w:hAnsi="PT Astra Serif"/>
          <w:sz w:val="24"/>
          <w:szCs w:val="24"/>
          <w:lang w:eastAsia="ru-RU"/>
        </w:rPr>
        <w:t xml:space="preserve">Предусмотренное </w:t>
      </w:r>
      <w:hyperlink r:id="rId38" w:history="1">
        <w:r w:rsidRPr="00207AA2">
          <w:rPr>
            <w:rStyle w:val="aa"/>
            <w:rFonts w:ascii="PT Astra Serif" w:hAnsi="PT Astra Serif"/>
            <w:sz w:val="24"/>
            <w:szCs w:val="24"/>
            <w:lang w:eastAsia="ru-RU"/>
          </w:rPr>
          <w:t>частями 7</w:t>
        </w:r>
      </w:hyperlink>
      <w:r w:rsidRPr="00207AA2">
        <w:rPr>
          <w:rFonts w:ascii="PT Astra Serif" w:hAnsi="PT Astra Serif"/>
          <w:sz w:val="24"/>
          <w:szCs w:val="24"/>
          <w:lang w:eastAsia="ru-RU"/>
        </w:rPr>
        <w:t xml:space="preserve"> статьи 96 </w:t>
      </w:r>
      <w:r w:rsidRPr="00207AA2">
        <w:rPr>
          <w:rFonts w:ascii="PT Astra Serif" w:hAnsi="PT Astra Serif"/>
          <w:sz w:val="24"/>
          <w:szCs w:val="24"/>
          <w:shd w:val="clear" w:color="auto" w:fill="FFFFFF"/>
        </w:rPr>
        <w:t xml:space="preserve">Федерального закона № 44-ФЗ </w:t>
      </w:r>
      <w:r w:rsidRPr="00207AA2">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07AA2">
        <w:rPr>
          <w:rFonts w:ascii="PT Astra Serif" w:hAnsi="PT Astra Serif"/>
          <w:sz w:val="24"/>
          <w:szCs w:val="24"/>
        </w:rPr>
        <w:t>Муниципальным з</w:t>
      </w:r>
      <w:r w:rsidRPr="00207AA2">
        <w:rPr>
          <w:rFonts w:ascii="PT Astra Serif" w:hAnsi="PT Astra Serif"/>
          <w:sz w:val="24"/>
          <w:szCs w:val="24"/>
          <w:lang w:eastAsia="ru-RU"/>
        </w:rPr>
        <w:t xml:space="preserve">аказчиком в соответствии с Федерального закона </w:t>
      </w:r>
      <w:r w:rsidRPr="00207AA2">
        <w:rPr>
          <w:rFonts w:ascii="PT Astra Serif" w:hAnsi="PT Astra Serif"/>
          <w:sz w:val="24"/>
          <w:szCs w:val="24"/>
          <w:shd w:val="clear" w:color="auto" w:fill="FFFFFF"/>
        </w:rPr>
        <w:t>ФЗ № 44-ФЗ</w:t>
      </w:r>
      <w:r w:rsidRPr="00207AA2">
        <w:rPr>
          <w:rFonts w:ascii="PT Astra Serif" w:hAnsi="PT Astra Serif"/>
          <w:sz w:val="24"/>
          <w:szCs w:val="24"/>
          <w:lang w:eastAsia="ru-RU"/>
        </w:rPr>
        <w:t xml:space="preserve">, а также приемки </w:t>
      </w:r>
      <w:r w:rsidRPr="00207AA2">
        <w:rPr>
          <w:rFonts w:ascii="PT Astra Serif" w:hAnsi="PT Astra Serif"/>
          <w:sz w:val="24"/>
          <w:szCs w:val="24"/>
        </w:rPr>
        <w:t xml:space="preserve">Муниципальным </w:t>
      </w:r>
      <w:r w:rsidRPr="00207AA2">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207AA2"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207AA2">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sidRPr="00207AA2">
          <w:rPr>
            <w:rStyle w:val="aa"/>
            <w:rFonts w:ascii="PT Astra Serif" w:hAnsi="PT Astra Serif"/>
            <w:sz w:val="24"/>
            <w:szCs w:val="24"/>
            <w:lang w:eastAsia="ru-RU"/>
          </w:rPr>
          <w:t>статьей 95</w:t>
        </w:r>
      </w:hyperlink>
      <w:r w:rsidRPr="00207AA2">
        <w:rPr>
          <w:rFonts w:ascii="PT Astra Serif" w:hAnsi="PT Astra Serif"/>
          <w:sz w:val="24"/>
          <w:szCs w:val="24"/>
          <w:lang w:eastAsia="ru-RU"/>
        </w:rPr>
        <w:t xml:space="preserve"> </w:t>
      </w:r>
      <w:r w:rsidRPr="00207AA2">
        <w:rPr>
          <w:rFonts w:ascii="PT Astra Serif" w:hAnsi="PT Astra Serif"/>
          <w:sz w:val="24"/>
          <w:szCs w:val="24"/>
          <w:shd w:val="clear" w:color="auto" w:fill="FFFFFF"/>
        </w:rPr>
        <w:t>Федерального закона № 44-ФЗ.</w:t>
      </w:r>
    </w:p>
    <w:p w:rsidR="00C84C05" w:rsidRPr="00207AA2"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207AA2">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w:t>
      </w:r>
      <w:r w:rsidRPr="00207AA2">
        <w:rPr>
          <w:rFonts w:ascii="PT Astra Serif" w:hAnsi="PT Astra Serif"/>
          <w:iCs/>
          <w:sz w:val="24"/>
          <w:szCs w:val="24"/>
          <w:lang w:eastAsia="ru-RU"/>
        </w:rPr>
        <w:lastRenderedPageBreak/>
        <w:t xml:space="preserve">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07AA2">
        <w:rPr>
          <w:rFonts w:ascii="PT Astra Serif" w:hAnsi="PT Astra Serif"/>
          <w:sz w:val="24"/>
          <w:szCs w:val="24"/>
        </w:rPr>
        <w:t>Муниципальным з</w:t>
      </w:r>
      <w:r w:rsidRPr="00207AA2">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sidRPr="00207AA2">
          <w:rPr>
            <w:rStyle w:val="aa"/>
            <w:rFonts w:ascii="PT Astra Serif" w:hAnsi="PT Astra Serif"/>
            <w:iCs/>
            <w:sz w:val="24"/>
            <w:szCs w:val="24"/>
            <w:lang w:eastAsia="ru-RU"/>
          </w:rPr>
          <w:t>частями 7</w:t>
        </w:r>
      </w:hyperlink>
      <w:r w:rsidRPr="00207AA2">
        <w:rPr>
          <w:rFonts w:ascii="PT Astra Serif" w:hAnsi="PT Astra Serif"/>
          <w:iCs/>
          <w:sz w:val="24"/>
          <w:szCs w:val="24"/>
          <w:lang w:eastAsia="ru-RU"/>
        </w:rPr>
        <w:t xml:space="preserve">, </w:t>
      </w:r>
      <w:hyperlink r:id="rId41" w:anchor="sub_9671" w:history="1">
        <w:r w:rsidRPr="00207AA2">
          <w:rPr>
            <w:rStyle w:val="aa"/>
            <w:rFonts w:ascii="PT Astra Serif" w:hAnsi="PT Astra Serif"/>
            <w:iCs/>
            <w:sz w:val="24"/>
            <w:szCs w:val="24"/>
            <w:lang w:eastAsia="ru-RU"/>
          </w:rPr>
          <w:t>7.1</w:t>
        </w:r>
      </w:hyperlink>
      <w:r w:rsidRPr="00207AA2">
        <w:rPr>
          <w:rFonts w:ascii="PT Astra Serif" w:hAnsi="PT Astra Serif"/>
          <w:iCs/>
          <w:sz w:val="24"/>
          <w:szCs w:val="24"/>
          <w:lang w:eastAsia="ru-RU"/>
        </w:rPr>
        <w:t xml:space="preserve">, </w:t>
      </w:r>
      <w:hyperlink r:id="rId42" w:anchor="sub_9672" w:history="1">
        <w:r w:rsidRPr="00207AA2">
          <w:rPr>
            <w:rStyle w:val="aa"/>
            <w:rFonts w:ascii="PT Astra Serif" w:hAnsi="PT Astra Serif"/>
            <w:iCs/>
            <w:sz w:val="24"/>
            <w:szCs w:val="24"/>
            <w:lang w:eastAsia="ru-RU"/>
          </w:rPr>
          <w:t>7.2</w:t>
        </w:r>
      </w:hyperlink>
      <w:r w:rsidRPr="00207AA2">
        <w:rPr>
          <w:rFonts w:ascii="PT Astra Serif" w:hAnsi="PT Astra Serif"/>
          <w:iCs/>
          <w:sz w:val="24"/>
          <w:szCs w:val="24"/>
          <w:lang w:eastAsia="ru-RU"/>
        </w:rPr>
        <w:t xml:space="preserve"> и </w:t>
      </w:r>
      <w:hyperlink r:id="rId43" w:anchor="sub_9673" w:history="1">
        <w:r w:rsidRPr="00207AA2">
          <w:rPr>
            <w:rStyle w:val="aa"/>
            <w:rFonts w:ascii="PT Astra Serif" w:hAnsi="PT Astra Serif"/>
            <w:iCs/>
            <w:sz w:val="24"/>
            <w:szCs w:val="24"/>
            <w:lang w:eastAsia="ru-RU"/>
          </w:rPr>
          <w:t>7.3 статьи 96</w:t>
        </w:r>
      </w:hyperlink>
      <w:r w:rsidRPr="00207AA2">
        <w:rPr>
          <w:rFonts w:ascii="PT Astra Serif" w:hAnsi="PT Astra Serif"/>
          <w:iCs/>
          <w:sz w:val="24"/>
          <w:szCs w:val="24"/>
          <w:lang w:eastAsia="ru-RU"/>
        </w:rPr>
        <w:t xml:space="preserve"> </w:t>
      </w:r>
      <w:r w:rsidRPr="00207AA2">
        <w:rPr>
          <w:rFonts w:ascii="PT Astra Serif" w:hAnsi="PT Astra Serif"/>
          <w:sz w:val="24"/>
          <w:szCs w:val="24"/>
          <w:shd w:val="clear" w:color="auto" w:fill="FFFFFF"/>
        </w:rPr>
        <w:t>Федерального закона № 44-ФЗ.</w:t>
      </w:r>
    </w:p>
    <w:p w:rsidR="00C84C05" w:rsidRPr="00207AA2" w:rsidRDefault="00C84C05" w:rsidP="00CC684B">
      <w:pPr>
        <w:spacing w:after="0"/>
        <w:jc w:val="both"/>
        <w:rPr>
          <w:rFonts w:ascii="PT Astra Serif" w:hAnsi="PT Astra Serif"/>
          <w:i/>
          <w:sz w:val="24"/>
          <w:szCs w:val="24"/>
          <w:lang w:eastAsia="ru-RU"/>
        </w:rPr>
      </w:pPr>
      <w:r w:rsidRPr="00207AA2">
        <w:rPr>
          <w:rFonts w:ascii="PT Astra Serif" w:hAnsi="PT Astra Serif"/>
          <w:iCs/>
          <w:sz w:val="24"/>
          <w:szCs w:val="24"/>
          <w:lang w:eastAsia="ru-RU"/>
        </w:rPr>
        <w:t>За каждый день просрочки исполнения подрядчиком</w:t>
      </w:r>
      <w:r w:rsidR="00D623ED" w:rsidRPr="00207AA2">
        <w:rPr>
          <w:rFonts w:ascii="PT Astra Serif" w:hAnsi="PT Astra Serif"/>
          <w:iCs/>
          <w:sz w:val="24"/>
          <w:szCs w:val="24"/>
          <w:lang w:eastAsia="ru-RU"/>
        </w:rPr>
        <w:t xml:space="preserve"> </w:t>
      </w:r>
      <w:r w:rsidRPr="00207AA2">
        <w:rPr>
          <w:rFonts w:ascii="PT Astra Serif" w:hAnsi="PT Astra Serif"/>
          <w:iCs/>
          <w:sz w:val="24"/>
          <w:szCs w:val="24"/>
          <w:lang w:eastAsia="ru-RU"/>
        </w:rPr>
        <w:t xml:space="preserve">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sidRPr="00207AA2">
          <w:rPr>
            <w:rStyle w:val="aa"/>
            <w:rFonts w:ascii="PT Astra Serif" w:hAnsi="PT Astra Serif"/>
            <w:iCs/>
            <w:sz w:val="24"/>
            <w:szCs w:val="24"/>
            <w:lang w:eastAsia="ru-RU"/>
          </w:rPr>
          <w:t>частью 7</w:t>
        </w:r>
      </w:hyperlink>
      <w:r w:rsidRPr="00207AA2">
        <w:rPr>
          <w:rFonts w:ascii="PT Astra Serif" w:hAnsi="PT Astra Serif"/>
          <w:iCs/>
          <w:sz w:val="24"/>
          <w:szCs w:val="24"/>
          <w:lang w:eastAsia="ru-RU"/>
        </w:rPr>
        <w:t xml:space="preserve"> статьи 34 </w:t>
      </w:r>
      <w:r w:rsidRPr="00207AA2">
        <w:rPr>
          <w:rFonts w:ascii="PT Astra Serif" w:hAnsi="PT Astra Serif"/>
          <w:sz w:val="24"/>
          <w:szCs w:val="24"/>
          <w:shd w:val="clear" w:color="auto" w:fill="FFFFFF"/>
        </w:rPr>
        <w:t>Федерального закона № 44-ФЗ.</w:t>
      </w:r>
    </w:p>
    <w:p w:rsidR="00C84C05" w:rsidRPr="00207AA2"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207AA2">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207AA2">
        <w:rPr>
          <w:rFonts w:ascii="PT Astra Serif" w:hAnsi="PT Astra Serif"/>
          <w:sz w:val="24"/>
          <w:szCs w:val="24"/>
        </w:rPr>
        <w:t>Муниципального з</w:t>
      </w:r>
      <w:r w:rsidRPr="00207AA2">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07AA2">
        <w:rPr>
          <w:rFonts w:ascii="PT Astra Serif" w:hAnsi="PT Astra Serif"/>
          <w:sz w:val="24"/>
          <w:szCs w:val="24"/>
        </w:rPr>
        <w:t>Муниципальным з</w:t>
      </w:r>
      <w:r w:rsidRPr="00207AA2">
        <w:rPr>
          <w:rFonts w:ascii="PT Astra Serif" w:hAnsi="PT Astra Serif"/>
          <w:kern w:val="16"/>
          <w:sz w:val="24"/>
          <w:szCs w:val="24"/>
          <w:lang w:eastAsia="ru-RU"/>
        </w:rPr>
        <w:t>аказчиком.</w:t>
      </w:r>
    </w:p>
    <w:p w:rsidR="00C84C05" w:rsidRPr="00207AA2"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207AA2">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07AA2">
        <w:rPr>
          <w:rFonts w:ascii="PT Astra Serif" w:hAnsi="PT Astra Serif"/>
          <w:sz w:val="24"/>
          <w:szCs w:val="24"/>
          <w:shd w:val="clear" w:color="auto" w:fill="FFFFFF"/>
        </w:rPr>
        <w:t>Федеральным законом № 44-ФЗ</w:t>
      </w:r>
      <w:r w:rsidRPr="00207AA2">
        <w:rPr>
          <w:rFonts w:ascii="PT Astra Serif" w:hAnsi="PT Astra Serif"/>
          <w:sz w:val="24"/>
          <w:szCs w:val="24"/>
        </w:rPr>
        <w:t xml:space="preserve">, лица, имеющего право действовать от имени гаранта, на условиях, определенных </w:t>
      </w:r>
      <w:hyperlink r:id="rId45" w:history="1">
        <w:r w:rsidRPr="00207AA2">
          <w:rPr>
            <w:rStyle w:val="aa"/>
            <w:rFonts w:ascii="PT Astra Serif" w:hAnsi="PT Astra Serif"/>
            <w:sz w:val="24"/>
            <w:szCs w:val="24"/>
          </w:rPr>
          <w:t>гражданским законодательством</w:t>
        </w:r>
      </w:hyperlink>
      <w:r w:rsidRPr="00207AA2">
        <w:rPr>
          <w:rFonts w:ascii="PT Astra Serif" w:hAnsi="PT Astra Serif"/>
          <w:sz w:val="24"/>
          <w:szCs w:val="24"/>
        </w:rPr>
        <w:t xml:space="preserve"> и </w:t>
      </w:r>
      <w:hyperlink r:id="rId46" w:history="1">
        <w:r w:rsidRPr="00207AA2">
          <w:rPr>
            <w:rStyle w:val="aa"/>
            <w:rFonts w:ascii="PT Astra Serif" w:hAnsi="PT Astra Serif"/>
            <w:sz w:val="24"/>
            <w:szCs w:val="24"/>
          </w:rPr>
          <w:t>статьей 45</w:t>
        </w:r>
      </w:hyperlink>
      <w:r w:rsidRPr="00207AA2">
        <w:rPr>
          <w:rFonts w:ascii="PT Astra Serif" w:hAnsi="PT Astra Serif"/>
          <w:sz w:val="24"/>
          <w:szCs w:val="24"/>
        </w:rPr>
        <w:t xml:space="preserve"> </w:t>
      </w:r>
      <w:r w:rsidRPr="00207AA2">
        <w:rPr>
          <w:rFonts w:ascii="PT Astra Serif" w:hAnsi="PT Astra Serif"/>
          <w:sz w:val="24"/>
          <w:szCs w:val="24"/>
          <w:shd w:val="clear" w:color="auto" w:fill="FFFFFF"/>
        </w:rPr>
        <w:t xml:space="preserve">Федерального закона № 44-ФЗ </w:t>
      </w:r>
      <w:r w:rsidRPr="00207AA2">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207AA2"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207AA2">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207AA2">
        <w:rPr>
          <w:rFonts w:ascii="PT Astra Serif" w:hAnsi="PT Astra Serif"/>
          <w:sz w:val="24"/>
          <w:szCs w:val="24"/>
        </w:rPr>
        <w:t>Муниципального з</w:t>
      </w:r>
      <w:r w:rsidRPr="00207AA2">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207AA2">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207AA2">
        <w:rPr>
          <w:rFonts w:ascii="PT Astra Serif" w:hAnsi="PT Astra Serif"/>
          <w:sz w:val="24"/>
          <w:szCs w:val="24"/>
          <w:shd w:val="clear" w:color="auto" w:fill="FFFFFF"/>
        </w:rPr>
        <w:t>в единой информационной системе </w:t>
      </w:r>
      <w:hyperlink r:id="rId47" w:anchor="/document/403147771/entry/1000" w:history="1">
        <w:r w:rsidRPr="00207AA2">
          <w:rPr>
            <w:rStyle w:val="aa"/>
            <w:rFonts w:ascii="PT Astra Serif" w:hAnsi="PT Astra Serif"/>
            <w:sz w:val="24"/>
            <w:szCs w:val="24"/>
            <w:shd w:val="clear" w:color="auto" w:fill="FFFFFF"/>
          </w:rPr>
          <w:t>документ</w:t>
        </w:r>
      </w:hyperlink>
      <w:r w:rsidRPr="00207AA2">
        <w:rPr>
          <w:rFonts w:ascii="PT Astra Serif" w:hAnsi="PT Astra Serif"/>
          <w:sz w:val="24"/>
          <w:szCs w:val="24"/>
          <w:shd w:val="clear" w:color="auto" w:fill="FFFFFF"/>
        </w:rPr>
        <w:t> о приемке).</w:t>
      </w:r>
      <w:proofErr w:type="gramEnd"/>
    </w:p>
    <w:p w:rsidR="00C84C05" w:rsidRPr="00207AA2" w:rsidRDefault="00C84C05" w:rsidP="00207AA2">
      <w:pPr>
        <w:numPr>
          <w:ilvl w:val="1"/>
          <w:numId w:val="7"/>
        </w:numPr>
        <w:suppressAutoHyphens/>
        <w:spacing w:after="0" w:line="240" w:lineRule="auto"/>
        <w:ind w:left="0" w:firstLine="0"/>
        <w:jc w:val="both"/>
        <w:rPr>
          <w:rFonts w:ascii="PT Astra Serif" w:hAnsi="PT Astra Serif"/>
          <w:i/>
          <w:sz w:val="24"/>
          <w:szCs w:val="24"/>
          <w:lang w:eastAsia="ru-RU"/>
        </w:rPr>
      </w:pPr>
      <w:r w:rsidRPr="00207AA2">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207AA2">
        <w:rPr>
          <w:rFonts w:ascii="PT Astra Serif" w:hAnsi="PT Astra Serif"/>
          <w:sz w:val="24"/>
          <w:szCs w:val="24"/>
          <w:shd w:val="clear" w:color="auto" w:fill="FFFFFF"/>
        </w:rPr>
        <w:t>Федеральным законом № 44-ФЗ.</w:t>
      </w:r>
    </w:p>
    <w:p w:rsidR="00207AA2" w:rsidRPr="009A2276" w:rsidRDefault="00207AA2" w:rsidP="00207AA2">
      <w:pPr>
        <w:suppressAutoHyphens/>
        <w:spacing w:after="0" w:line="240" w:lineRule="auto"/>
        <w:jc w:val="both"/>
        <w:rPr>
          <w:rFonts w:ascii="PT Astra Serif" w:hAnsi="PT Astra Serif"/>
          <w:i/>
          <w:sz w:val="10"/>
          <w:szCs w:val="10"/>
          <w:lang w:eastAsia="ru-RU"/>
        </w:rPr>
      </w:pPr>
    </w:p>
    <w:p w:rsidR="00E92E41" w:rsidRPr="002B462F" w:rsidRDefault="00E92E41" w:rsidP="00207AA2">
      <w:pPr>
        <w:pStyle w:val="a8"/>
        <w:spacing w:after="0" w:line="240" w:lineRule="auto"/>
        <w:ind w:left="465"/>
        <w:jc w:val="center"/>
        <w:rPr>
          <w:rFonts w:ascii="PT Astra Serif" w:hAnsi="PT Astra Serif"/>
          <w:color w:val="000000"/>
          <w:sz w:val="24"/>
          <w:szCs w:val="24"/>
        </w:rPr>
      </w:pPr>
      <w:r w:rsidRPr="002B462F">
        <w:rPr>
          <w:rFonts w:ascii="PT Astra Serif" w:hAnsi="PT Astra Serif"/>
          <w:b/>
          <w:bCs/>
          <w:color w:val="000000"/>
          <w:sz w:val="24"/>
          <w:szCs w:val="24"/>
          <w:highlight w:val="white"/>
        </w:rPr>
        <w:t>13. Антикоррупционная оговорка</w:t>
      </w:r>
    </w:p>
    <w:p w:rsidR="00E92E41" w:rsidRPr="002B462F" w:rsidRDefault="00E92E41" w:rsidP="00E92E41">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 xml:space="preserve">13.1. </w:t>
      </w:r>
      <w:proofErr w:type="gramStart"/>
      <w:r w:rsidRPr="002B462F">
        <w:rPr>
          <w:rFonts w:ascii="PT Astra Serif" w:hAnsi="PT Astra Serif"/>
          <w:color w:val="000000"/>
          <w:sz w:val="24"/>
          <w:szCs w:val="24"/>
          <w:highlight w:val="white"/>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2B462F">
        <w:rPr>
          <w:rFonts w:ascii="PT Astra Serif" w:hAnsi="PT Astra Serif"/>
          <w:color w:val="000000"/>
          <w:sz w:val="24"/>
          <w:szCs w:val="24"/>
          <w:highlight w:val="white"/>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92E41" w:rsidRPr="002B462F" w:rsidRDefault="00E92E41" w:rsidP="00E92E41">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(пяти)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E92E41" w:rsidRPr="002B462F" w:rsidRDefault="00E92E41" w:rsidP="00E92E41">
      <w:pPr>
        <w:spacing w:after="0" w:line="240" w:lineRule="auto"/>
        <w:jc w:val="both"/>
        <w:rPr>
          <w:rFonts w:ascii="PT Astra Serif" w:hAnsi="PT Astra Serif"/>
          <w:sz w:val="24"/>
          <w:szCs w:val="24"/>
        </w:rPr>
      </w:pPr>
      <w:proofErr w:type="gramStart"/>
      <w:r w:rsidRPr="002B462F">
        <w:rPr>
          <w:rFonts w:ascii="PT Astra Serif" w:hAnsi="PT Astra Serif"/>
          <w:sz w:val="24"/>
          <w:szCs w:val="24"/>
          <w:highlight w:val="white"/>
        </w:rPr>
        <w:t xml:space="preserve">Каналы уведомления Подрядчика о нарушениях каких-либо положений настоящего раздела </w:t>
      </w:r>
      <w:r w:rsidRPr="002B462F">
        <w:rPr>
          <w:rFonts w:ascii="PT Astra Serif" w:hAnsi="PT Astra Serif"/>
          <w:sz w:val="24"/>
          <w:szCs w:val="24"/>
        </w:rPr>
        <w:t>установлены в пункте 2.2 электронного контракта (информация о поставщике (подрядчике, исполнителе).</w:t>
      </w:r>
      <w:proofErr w:type="gramEnd"/>
    </w:p>
    <w:p w:rsidR="00E92E41" w:rsidRPr="002B462F" w:rsidRDefault="00E92E41" w:rsidP="00E92E41">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 xml:space="preserve">Каналы уведомления Заказчика о нарушениях каких-либо положений настоящего раздела Контракта телефон  </w:t>
      </w:r>
      <w:r w:rsidRPr="002B462F">
        <w:rPr>
          <w:rFonts w:ascii="PT Astra Serif" w:hAnsi="PT Astra Serif"/>
          <w:color w:val="000000"/>
          <w:sz w:val="24"/>
          <w:szCs w:val="24"/>
          <w:shd w:val="clear" w:color="auto" w:fill="FFFFFF"/>
        </w:rPr>
        <w:t>8(3465) 7-30-81, добавочный 410,411</w:t>
      </w:r>
      <w:r w:rsidRPr="002B462F">
        <w:rPr>
          <w:rFonts w:ascii="PT Astra Serif" w:hAnsi="PT Astra Serif"/>
          <w:color w:val="000000"/>
          <w:sz w:val="24"/>
          <w:szCs w:val="24"/>
          <w:highlight w:val="white"/>
        </w:rPr>
        <w:t xml:space="preserve">, электронная почта </w:t>
      </w:r>
      <w:proofErr w:type="spellStart"/>
      <w:r w:rsidRPr="002B462F">
        <w:rPr>
          <w:rFonts w:ascii="PT Astra Serif" w:hAnsi="PT Astra Serif"/>
          <w:sz w:val="24"/>
          <w:szCs w:val="24"/>
          <w:lang w:val="en-US"/>
        </w:rPr>
        <w:t>DJKiSK</w:t>
      </w:r>
      <w:proofErr w:type="spellEnd"/>
      <w:r w:rsidRPr="002B462F">
        <w:rPr>
          <w:rFonts w:ascii="PT Astra Serif" w:hAnsi="PT Astra Serif"/>
          <w:sz w:val="24"/>
          <w:szCs w:val="24"/>
        </w:rPr>
        <w:t>@</w:t>
      </w:r>
      <w:proofErr w:type="spellStart"/>
      <w:r w:rsidRPr="002B462F">
        <w:rPr>
          <w:rFonts w:ascii="PT Astra Serif" w:hAnsi="PT Astra Serif"/>
          <w:sz w:val="24"/>
          <w:szCs w:val="24"/>
          <w:lang w:val="en-US"/>
        </w:rPr>
        <w:t>ugorsk</w:t>
      </w:r>
      <w:proofErr w:type="spellEnd"/>
      <w:r w:rsidRPr="002B462F">
        <w:rPr>
          <w:rFonts w:ascii="PT Astra Serif" w:hAnsi="PT Astra Serif"/>
          <w:sz w:val="24"/>
          <w:szCs w:val="24"/>
        </w:rPr>
        <w:t>.</w:t>
      </w:r>
      <w:proofErr w:type="spellStart"/>
      <w:r w:rsidRPr="002B462F">
        <w:rPr>
          <w:rFonts w:ascii="PT Astra Serif" w:hAnsi="PT Astra Serif"/>
          <w:sz w:val="24"/>
          <w:szCs w:val="24"/>
          <w:lang w:val="en-US"/>
        </w:rPr>
        <w:t>ru</w:t>
      </w:r>
      <w:proofErr w:type="spellEnd"/>
      <w:r w:rsidRPr="002B462F">
        <w:rPr>
          <w:rFonts w:ascii="PT Astra Serif" w:hAnsi="PT Astra Serif"/>
          <w:color w:val="000000"/>
          <w:sz w:val="24"/>
          <w:szCs w:val="24"/>
          <w:highlight w:val="white"/>
        </w:rPr>
        <w:t>.</w:t>
      </w:r>
    </w:p>
    <w:p w:rsidR="00E92E41" w:rsidRPr="002B462F" w:rsidRDefault="00E92E41" w:rsidP="00E92E41">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 xml:space="preserve">13.3. Сторона, получившая письменное уведомление о нарушении положений настоящего раздела Контракта, обязана в течение 10 (десяти) рабочих дней </w:t>
      </w:r>
      <w:proofErr w:type="gramStart"/>
      <w:r w:rsidRPr="002B462F">
        <w:rPr>
          <w:rFonts w:ascii="PT Astra Serif" w:hAnsi="PT Astra Serif"/>
          <w:color w:val="000000"/>
          <w:sz w:val="24"/>
          <w:szCs w:val="24"/>
          <w:highlight w:val="white"/>
        </w:rPr>
        <w:t>с даты</w:t>
      </w:r>
      <w:proofErr w:type="gramEnd"/>
      <w:r w:rsidRPr="002B462F">
        <w:rPr>
          <w:rFonts w:ascii="PT Astra Serif" w:hAnsi="PT Astra Serif"/>
          <w:color w:val="000000"/>
          <w:sz w:val="24"/>
          <w:szCs w:val="24"/>
          <w:highlight w:val="white"/>
        </w:rPr>
        <w:t xml:space="preserve">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rsidR="00E92E41" w:rsidRPr="002B462F" w:rsidRDefault="00E92E41" w:rsidP="00E92E41">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lastRenderedPageBreak/>
        <w:t>13.4.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E92E41" w:rsidRDefault="00E92E41" w:rsidP="00D2223A">
      <w:pPr>
        <w:suppressAutoHyphens/>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13.5. В случае подтверждения факта нарушений одной Стороной положений настоящего раздела и (или)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EB7874" w:rsidRPr="009A2276" w:rsidRDefault="00EB7874" w:rsidP="00D2223A">
      <w:pPr>
        <w:suppressAutoHyphens/>
        <w:spacing w:after="0" w:line="240" w:lineRule="auto"/>
        <w:jc w:val="both"/>
        <w:rPr>
          <w:rFonts w:ascii="PT Astra Serif" w:hAnsi="PT Astra Serif"/>
          <w:sz w:val="10"/>
          <w:szCs w:val="10"/>
          <w:shd w:val="clear" w:color="auto" w:fill="FFFFFF"/>
        </w:rPr>
      </w:pPr>
    </w:p>
    <w:p w:rsidR="00E92E41" w:rsidRPr="0008218B" w:rsidRDefault="00E92E41" w:rsidP="005F7C0B">
      <w:pPr>
        <w:suppressAutoHyphens/>
        <w:spacing w:after="0" w:line="240" w:lineRule="auto"/>
        <w:jc w:val="center"/>
        <w:rPr>
          <w:rFonts w:ascii="PT Astra Serif" w:hAnsi="PT Astra Serif"/>
          <w:b/>
          <w:sz w:val="24"/>
          <w:szCs w:val="24"/>
        </w:rPr>
      </w:pPr>
      <w:r>
        <w:rPr>
          <w:rFonts w:ascii="PT Astra Serif" w:hAnsi="PT Astra Serif"/>
          <w:b/>
          <w:sz w:val="24"/>
          <w:szCs w:val="24"/>
        </w:rPr>
        <w:t>14.</w:t>
      </w:r>
      <w:r w:rsidR="00C84C05" w:rsidRPr="0008218B">
        <w:rPr>
          <w:rFonts w:ascii="PT Astra Serif" w:hAnsi="PT Astra Serif"/>
          <w:b/>
          <w:sz w:val="24"/>
          <w:szCs w:val="24"/>
        </w:rPr>
        <w:t>Прочие условия</w:t>
      </w:r>
    </w:p>
    <w:p w:rsidR="00C84C05" w:rsidRPr="0008218B" w:rsidRDefault="00E92E41" w:rsidP="00E92E41">
      <w:pPr>
        <w:suppressAutoHyphens/>
        <w:spacing w:after="0" w:line="240" w:lineRule="auto"/>
        <w:jc w:val="both"/>
        <w:rPr>
          <w:rFonts w:ascii="PT Astra Serif" w:hAnsi="PT Astra Serif"/>
          <w:sz w:val="24"/>
          <w:szCs w:val="24"/>
        </w:rPr>
      </w:pPr>
      <w:r>
        <w:rPr>
          <w:rFonts w:ascii="PT Astra Serif" w:hAnsi="PT Astra Serif"/>
          <w:sz w:val="24"/>
          <w:szCs w:val="24"/>
        </w:rPr>
        <w:t>14.1.</w:t>
      </w:r>
      <w:r w:rsidR="00C84C05"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915A6D" w:rsidRDefault="00915A6D" w:rsidP="0035031C">
      <w:pPr>
        <w:tabs>
          <w:tab w:val="left" w:pos="10063"/>
        </w:tabs>
        <w:spacing w:after="0"/>
        <w:ind w:right="-2"/>
        <w:contextualSpacing/>
        <w:jc w:val="both"/>
        <w:rPr>
          <w:rFonts w:ascii="PT Astra Serif" w:hAnsi="PT Astra Serif"/>
          <w:sz w:val="24"/>
          <w:szCs w:val="24"/>
        </w:rPr>
      </w:pPr>
      <w:r w:rsidRPr="00804D50">
        <w:rPr>
          <w:rFonts w:ascii="PT Astra Serif" w:hAnsi="PT Astra Serif" w:cs="Times New Roman"/>
          <w:sz w:val="24"/>
          <w:szCs w:val="24"/>
        </w:rPr>
        <w:t>1</w:t>
      </w:r>
      <w:r w:rsidR="00E92E41">
        <w:rPr>
          <w:rFonts w:ascii="PT Astra Serif" w:hAnsi="PT Astra Serif" w:cs="Times New Roman"/>
          <w:sz w:val="24"/>
          <w:szCs w:val="24"/>
        </w:rPr>
        <w:t>4</w:t>
      </w:r>
      <w:r w:rsidRPr="00804D50">
        <w:rPr>
          <w:rFonts w:ascii="PT Astra Serif" w:hAnsi="PT Astra Serif" w:cs="Times New Roman"/>
          <w:sz w:val="24"/>
          <w:szCs w:val="24"/>
        </w:rPr>
        <w:t>.</w:t>
      </w:r>
      <w:r w:rsidR="00E92E41">
        <w:rPr>
          <w:rFonts w:ascii="PT Astra Serif" w:hAnsi="PT Astra Serif" w:cs="Times New Roman"/>
          <w:sz w:val="24"/>
          <w:szCs w:val="24"/>
        </w:rPr>
        <w:t>2</w:t>
      </w:r>
      <w:r w:rsidRPr="00804D50">
        <w:rPr>
          <w:rFonts w:ascii="PT Astra Serif" w:hAnsi="PT Astra Serif" w:cs="Times New Roman"/>
          <w:sz w:val="24"/>
          <w:szCs w:val="24"/>
        </w:rPr>
        <w:t xml:space="preserve">. 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D623ED">
        <w:rPr>
          <w:rFonts w:ascii="PT Astra Serif" w:hAnsi="PT Astra Serif" w:cs="Times New Roman"/>
          <w:sz w:val="24"/>
          <w:szCs w:val="24"/>
        </w:rPr>
        <w:t>подрядчика</w:t>
      </w:r>
      <w:r w:rsidRPr="00804D50">
        <w:rPr>
          <w:rFonts w:ascii="PT Astra Serif" w:hAnsi="PT Astra Serif" w:cs="Times New Roman"/>
          <w:sz w:val="24"/>
          <w:szCs w:val="24"/>
        </w:rPr>
        <w:t xml:space="preserve">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proofErr w:type="gramEnd"/>
      <w:r w:rsidRPr="00804D50">
        <w:rPr>
          <w:rFonts w:ascii="PT Astra Serif" w:hAnsi="PT Astra Serif"/>
          <w:sz w:val="24"/>
          <w:szCs w:val="24"/>
          <w:shd w:val="clear" w:color="auto" w:fill="FFFFFF"/>
        </w:rPr>
        <w:t>"</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D44221" w:rsidRDefault="000409FF" w:rsidP="005F7C0B">
      <w:pPr>
        <w:suppressAutoHyphens/>
        <w:spacing w:after="0" w:line="240" w:lineRule="auto"/>
        <w:jc w:val="both"/>
        <w:rPr>
          <w:rFonts w:ascii="PT Astra Serif" w:hAnsi="PT Astra Serif"/>
          <w:sz w:val="24"/>
          <w:szCs w:val="24"/>
        </w:rPr>
      </w:pPr>
      <w:r>
        <w:rPr>
          <w:rFonts w:ascii="PT Astra Serif" w:hAnsi="PT Astra Serif"/>
          <w:sz w:val="24"/>
          <w:szCs w:val="24"/>
        </w:rPr>
        <w:t>1</w:t>
      </w:r>
      <w:r w:rsidR="00D44221">
        <w:rPr>
          <w:rFonts w:ascii="PT Astra Serif" w:hAnsi="PT Astra Serif"/>
          <w:sz w:val="24"/>
          <w:szCs w:val="24"/>
        </w:rPr>
        <w:t>4</w:t>
      </w:r>
      <w:r>
        <w:rPr>
          <w:rFonts w:ascii="PT Astra Serif" w:hAnsi="PT Astra Serif"/>
          <w:sz w:val="24"/>
          <w:szCs w:val="24"/>
        </w:rPr>
        <w:t>.</w:t>
      </w:r>
      <w:r w:rsidR="00D44221">
        <w:rPr>
          <w:rFonts w:ascii="PT Astra Serif" w:hAnsi="PT Astra Serif"/>
          <w:sz w:val="24"/>
          <w:szCs w:val="24"/>
        </w:rPr>
        <w:t>3</w:t>
      </w:r>
      <w:r>
        <w:rPr>
          <w:rFonts w:ascii="PT Astra Serif" w:hAnsi="PT Astra Serif"/>
          <w:sz w:val="24"/>
          <w:szCs w:val="24"/>
        </w:rPr>
        <w:t>.</w:t>
      </w:r>
      <w:r w:rsidR="00D44221" w:rsidRPr="00D44221">
        <w:rPr>
          <w:rFonts w:ascii="PT Astra Serif" w:hAnsi="PT Astra Serif"/>
          <w:sz w:val="24"/>
          <w:szCs w:val="24"/>
        </w:rPr>
        <w:t xml:space="preserve"> </w:t>
      </w:r>
      <w:r w:rsidR="00D44221">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D44221">
        <w:rPr>
          <w:rFonts w:ascii="PT Astra Serif" w:hAnsi="PT Astra Serif"/>
          <w:b/>
          <w:sz w:val="24"/>
          <w:szCs w:val="24"/>
        </w:rPr>
        <w:t>в том числе документов согласно пункту 6.2</w:t>
      </w:r>
      <w:r w:rsidR="00D44221">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
    <w:p w:rsidR="00D44221" w:rsidRDefault="00D44221" w:rsidP="00D44221">
      <w:pPr>
        <w:suppressAutoHyphens/>
        <w:spacing w:after="0" w:line="240" w:lineRule="auto"/>
        <w:ind w:firstLine="426"/>
        <w:jc w:val="both"/>
        <w:rPr>
          <w:rFonts w:ascii="PT Astra Serif" w:hAnsi="PT Astra Serif"/>
          <w:sz w:val="24"/>
          <w:szCs w:val="24"/>
        </w:rPr>
      </w:pPr>
      <w:r>
        <w:rPr>
          <w:rFonts w:ascii="PT Astra Serif" w:hAnsi="PT Astra Serif"/>
          <w:sz w:val="24"/>
          <w:szCs w:val="24"/>
        </w:rPr>
        <w:t>Первичные учетные документы,  предусмотренные пунктом 6.2.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w:t>
      </w:r>
      <w:r w:rsidR="00D44221">
        <w:rPr>
          <w:rFonts w:ascii="PT Astra Serif" w:hAnsi="PT Astra Serif"/>
          <w:sz w:val="24"/>
          <w:szCs w:val="24"/>
        </w:rPr>
        <w:t>4</w:t>
      </w:r>
      <w:r>
        <w:rPr>
          <w:rFonts w:ascii="PT Astra Serif" w:hAnsi="PT Astra Serif"/>
          <w:sz w:val="24"/>
          <w:szCs w:val="24"/>
        </w:rPr>
        <w:t>.</w:t>
      </w:r>
      <w:r w:rsidR="00D44221">
        <w:rPr>
          <w:rFonts w:ascii="PT Astra Serif" w:hAnsi="PT Astra Serif"/>
          <w:sz w:val="24"/>
          <w:szCs w:val="24"/>
        </w:rPr>
        <w:t>4</w:t>
      </w:r>
      <w:r>
        <w:rPr>
          <w:rFonts w:ascii="PT Astra Serif" w:hAnsi="PT Astra Serif"/>
          <w:sz w:val="24"/>
          <w:szCs w:val="24"/>
        </w:rPr>
        <w:t>.</w:t>
      </w:r>
      <w:r w:rsidR="005F7C0B">
        <w:rPr>
          <w:rFonts w:ascii="PT Astra Serif" w:hAnsi="PT Astra Serif"/>
          <w:sz w:val="24"/>
          <w:szCs w:val="24"/>
        </w:rPr>
        <w:t xml:space="preserve"> </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6F35E0" w:rsidP="000409FF">
      <w:pPr>
        <w:suppressAutoHyphens/>
        <w:spacing w:after="0" w:line="240" w:lineRule="auto"/>
        <w:jc w:val="both"/>
        <w:rPr>
          <w:rFonts w:ascii="PT Astra Serif" w:hAnsi="PT Astra Serif"/>
          <w:sz w:val="24"/>
          <w:szCs w:val="24"/>
        </w:rPr>
      </w:pPr>
      <w:r>
        <w:rPr>
          <w:rFonts w:ascii="PT Astra Serif" w:hAnsi="PT Astra Serif"/>
          <w:sz w:val="24"/>
          <w:szCs w:val="24"/>
        </w:rPr>
        <w:t>14</w:t>
      </w:r>
      <w:r w:rsidR="000409FF">
        <w:rPr>
          <w:rFonts w:ascii="PT Astra Serif" w:hAnsi="PT Astra Serif"/>
          <w:sz w:val="24"/>
          <w:szCs w:val="24"/>
        </w:rPr>
        <w:t>.</w:t>
      </w:r>
      <w:r w:rsidR="00D44221">
        <w:rPr>
          <w:rFonts w:ascii="PT Astra Serif" w:hAnsi="PT Astra Serif"/>
          <w:sz w:val="24"/>
          <w:szCs w:val="24"/>
        </w:rPr>
        <w:t>5</w:t>
      </w:r>
      <w:r w:rsidR="000409FF">
        <w:rPr>
          <w:rFonts w:ascii="PT Astra Serif" w:hAnsi="PT Astra Serif"/>
          <w:sz w:val="24"/>
          <w:szCs w:val="24"/>
        </w:rPr>
        <w:t>.</w:t>
      </w:r>
      <w:r w:rsidR="005F7C0B">
        <w:rPr>
          <w:rFonts w:ascii="PT Astra Serif" w:hAnsi="PT Astra Serif"/>
          <w:sz w:val="24"/>
          <w:szCs w:val="24"/>
        </w:rPr>
        <w:t xml:space="preserve"> </w:t>
      </w:r>
      <w:r w:rsidR="00C84C05" w:rsidRPr="0008218B">
        <w:rPr>
          <w:rFonts w:ascii="PT Astra Serif" w:hAnsi="PT Astra Serif"/>
          <w:sz w:val="24"/>
          <w:szCs w:val="24"/>
        </w:rPr>
        <w:t>Неотъемлемой частью настоящего контракта является:</w:t>
      </w:r>
    </w:p>
    <w:p w:rsidR="00976FAA" w:rsidRDefault="00976FAA" w:rsidP="00976FAA">
      <w:pPr>
        <w:spacing w:after="0" w:line="240" w:lineRule="auto"/>
        <w:rPr>
          <w:rFonts w:ascii="PT Astra Serif" w:hAnsi="PT Astra Serif" w:cs="Times New Roman"/>
          <w:sz w:val="24"/>
          <w:szCs w:val="24"/>
        </w:rPr>
      </w:pPr>
      <w:r>
        <w:rPr>
          <w:rFonts w:ascii="PT Astra Serif" w:hAnsi="PT Astra Serif" w:cs="Times New Roman"/>
          <w:sz w:val="24"/>
          <w:szCs w:val="24"/>
        </w:rPr>
        <w:t>- техническое задание (Приложение №1);</w:t>
      </w:r>
    </w:p>
    <w:p w:rsidR="00976FAA" w:rsidRDefault="00976FAA" w:rsidP="00054778">
      <w:pPr>
        <w:spacing w:after="0" w:line="240" w:lineRule="auto"/>
        <w:jc w:val="both"/>
        <w:rPr>
          <w:rFonts w:ascii="PT Astra Serif" w:hAnsi="PT Astra Serif" w:cs="Times New Roman"/>
          <w:sz w:val="24"/>
          <w:szCs w:val="24"/>
        </w:rPr>
      </w:pPr>
      <w:r>
        <w:rPr>
          <w:rFonts w:ascii="PT Astra Serif" w:hAnsi="PT Astra Serif" w:cs="Times New Roman"/>
          <w:sz w:val="24"/>
          <w:szCs w:val="24"/>
        </w:rPr>
        <w:t xml:space="preserve">- </w:t>
      </w:r>
      <w:r w:rsidR="00054778">
        <w:rPr>
          <w:rFonts w:ascii="PT Astra Serif" w:hAnsi="PT Astra Serif" w:cs="Times New Roman"/>
          <w:sz w:val="24"/>
          <w:szCs w:val="24"/>
        </w:rPr>
        <w:t xml:space="preserve">образец отчета </w:t>
      </w:r>
      <w:r>
        <w:rPr>
          <w:rFonts w:ascii="PT Astra Serif" w:hAnsi="PT Astra Serif" w:cs="Times New Roman"/>
          <w:sz w:val="24"/>
          <w:szCs w:val="24"/>
        </w:rPr>
        <w:t>(Приложение №2).</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w:t>
      </w:r>
      <w:r w:rsidR="006F35E0">
        <w:rPr>
          <w:rFonts w:ascii="PT Astra Serif" w:hAnsi="PT Astra Serif"/>
          <w:sz w:val="24"/>
          <w:szCs w:val="24"/>
        </w:rPr>
        <w:t>4</w:t>
      </w:r>
      <w:r w:rsidRPr="0008218B">
        <w:rPr>
          <w:rFonts w:ascii="PT Astra Serif" w:hAnsi="PT Astra Serif"/>
          <w:sz w:val="24"/>
          <w:szCs w:val="24"/>
        </w:rPr>
        <w:t>.</w:t>
      </w:r>
      <w:r w:rsidR="00D44221">
        <w:rPr>
          <w:rFonts w:ascii="PT Astra Serif" w:hAnsi="PT Astra Serif"/>
          <w:sz w:val="24"/>
          <w:szCs w:val="24"/>
        </w:rPr>
        <w:t>6</w:t>
      </w:r>
      <w:r w:rsidRPr="0008218B">
        <w:rPr>
          <w:rFonts w:ascii="PT Astra Serif" w:hAnsi="PT Astra Serif"/>
          <w:sz w:val="24"/>
          <w:szCs w:val="24"/>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w:t>
      </w:r>
      <w:r w:rsidR="006F35E0">
        <w:rPr>
          <w:rFonts w:ascii="PT Astra Serif" w:hAnsi="PT Astra Serif"/>
          <w:sz w:val="24"/>
          <w:szCs w:val="24"/>
        </w:rPr>
        <w:t>4</w:t>
      </w:r>
      <w:r w:rsidRPr="0008218B">
        <w:rPr>
          <w:rFonts w:ascii="PT Astra Serif" w:hAnsi="PT Astra Serif"/>
          <w:sz w:val="24"/>
          <w:szCs w:val="24"/>
        </w:rPr>
        <w:t>.</w:t>
      </w:r>
      <w:r w:rsidR="00D44221">
        <w:rPr>
          <w:rFonts w:ascii="PT Astra Serif" w:hAnsi="PT Astra Serif"/>
          <w:sz w:val="24"/>
          <w:szCs w:val="24"/>
        </w:rPr>
        <w:t>7</w:t>
      </w:r>
      <w:r w:rsidRPr="0008218B">
        <w:rPr>
          <w:rFonts w:ascii="PT Astra Serif" w:hAnsi="PT Astra Serif"/>
          <w:sz w:val="24"/>
          <w:szCs w:val="24"/>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C701F" w:rsidRDefault="00C84C05" w:rsidP="00B865F8">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w:t>
      </w:r>
      <w:r w:rsidR="006F35E0">
        <w:rPr>
          <w:rFonts w:ascii="PT Astra Serif" w:hAnsi="PT Astra Serif"/>
          <w:sz w:val="24"/>
          <w:szCs w:val="24"/>
        </w:rPr>
        <w:t>4</w:t>
      </w:r>
      <w:r w:rsidRPr="0008218B">
        <w:rPr>
          <w:rFonts w:ascii="PT Astra Serif" w:hAnsi="PT Astra Serif"/>
          <w:sz w:val="24"/>
          <w:szCs w:val="24"/>
        </w:rPr>
        <w:t>.</w:t>
      </w:r>
      <w:r w:rsidR="00D44221">
        <w:rPr>
          <w:rFonts w:ascii="PT Astra Serif" w:hAnsi="PT Astra Serif"/>
          <w:sz w:val="24"/>
          <w:szCs w:val="24"/>
        </w:rPr>
        <w:t>8</w:t>
      </w:r>
      <w:r w:rsidRPr="0008218B">
        <w:rPr>
          <w:rFonts w:ascii="PT Astra Serif" w:hAnsi="PT Astra Serif"/>
          <w:sz w:val="24"/>
          <w:szCs w:val="24"/>
        </w:rPr>
        <w:t>.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Pr>
          <w:rFonts w:ascii="PT Astra Serif" w:hAnsi="PT Astra Serif"/>
          <w:sz w:val="24"/>
          <w:szCs w:val="24"/>
        </w:rPr>
        <w:t>занных с исполнением контракта.</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lastRenderedPageBreak/>
        <w:t>в единой информационной системе https://zakupki.gov.ru/</w:t>
      </w:r>
    </w:p>
    <w:p w:rsidR="00380154" w:rsidRPr="0008218B"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EB7874" w:rsidRDefault="00EB7874" w:rsidP="008437C6">
      <w:pPr>
        <w:jc w:val="both"/>
        <w:rPr>
          <w:rFonts w:ascii="PT Astra Serif" w:hAnsi="PT Astra Serif"/>
          <w:b/>
          <w:sz w:val="24"/>
          <w:szCs w:val="24"/>
        </w:rPr>
      </w:pPr>
    </w:p>
    <w:p w:rsidR="008437C6" w:rsidRDefault="008437C6" w:rsidP="008437C6">
      <w:pPr>
        <w:jc w:val="both"/>
        <w:rPr>
          <w:rFonts w:ascii="PT Astra Serif" w:hAnsi="PT Astra Serif"/>
          <w:sz w:val="24"/>
          <w:szCs w:val="24"/>
        </w:rPr>
      </w:pPr>
      <w:r>
        <w:rPr>
          <w:rFonts w:ascii="PT Astra Serif" w:hAnsi="PT Astra Serif"/>
          <w:b/>
          <w:sz w:val="24"/>
          <w:szCs w:val="24"/>
        </w:rPr>
        <w:t xml:space="preserve">Руководитель: </w:t>
      </w:r>
      <w:r>
        <w:rPr>
          <w:rFonts w:ascii="PT Astra Serif" w:hAnsi="PT Astra Serif"/>
          <w:sz w:val="24"/>
          <w:szCs w:val="24"/>
        </w:rPr>
        <w:t>заместитель главы города - директор департамента жилищно-коммунал</w:t>
      </w:r>
      <w:r w:rsidR="005F7C0B">
        <w:rPr>
          <w:rFonts w:ascii="PT Astra Serif" w:hAnsi="PT Astra Serif"/>
          <w:sz w:val="24"/>
          <w:szCs w:val="24"/>
        </w:rPr>
        <w:t>ьного и строительного комплекса</w:t>
      </w:r>
      <w:r>
        <w:rPr>
          <w:rFonts w:ascii="PT Astra Serif" w:hAnsi="PT Astra Serif"/>
          <w:sz w:val="24"/>
          <w:szCs w:val="24"/>
        </w:rPr>
        <w:t xml:space="preserve"> </w:t>
      </w:r>
      <w:r w:rsidR="005F7C0B">
        <w:rPr>
          <w:rFonts w:ascii="PT Astra Serif" w:hAnsi="PT Astra Serif"/>
          <w:sz w:val="24"/>
          <w:szCs w:val="24"/>
        </w:rPr>
        <w:t xml:space="preserve"> </w:t>
      </w:r>
      <w:r>
        <w:rPr>
          <w:rFonts w:ascii="PT Astra Serif" w:hAnsi="PT Astra Serif"/>
          <w:sz w:val="24"/>
          <w:szCs w:val="24"/>
        </w:rPr>
        <w:t xml:space="preserve">– Ефимов Роман Александрович </w:t>
      </w:r>
    </w:p>
    <w:p w:rsidR="00D44221" w:rsidRDefault="008437C6" w:rsidP="00093778">
      <w:pPr>
        <w:jc w:val="both"/>
        <w:rPr>
          <w:rFonts w:ascii="PT Astra Serif" w:eastAsia="Times New Roman" w:hAnsi="PT Astra Serif" w:cs="Times New Roman"/>
          <w:kern w:val="2"/>
          <w:sz w:val="24"/>
          <w:szCs w:val="24"/>
          <w:lang w:eastAsia="ar-SA"/>
        </w:rPr>
      </w:pPr>
      <w:r>
        <w:rPr>
          <w:rFonts w:ascii="PT Astra Serif" w:hAnsi="PT Astra Serif"/>
          <w:sz w:val="24"/>
          <w:szCs w:val="24"/>
        </w:rPr>
        <w:t>__________________________________________________________________</w:t>
      </w: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A2276" w:rsidRDefault="009A2276"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A2276" w:rsidRDefault="009A2276"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05F92" w:rsidRDefault="00605F9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E4891" w:rsidRPr="00380154"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Пр</w:t>
      </w:r>
      <w:r w:rsidR="005E4891" w:rsidRPr="00380154">
        <w:rPr>
          <w:rFonts w:ascii="PT Astra Serif" w:eastAsia="Times New Roman" w:hAnsi="PT Astra Serif" w:cs="Times New Roman"/>
          <w:kern w:val="2"/>
          <w:sz w:val="24"/>
          <w:szCs w:val="24"/>
          <w:lang w:eastAsia="ar-SA"/>
        </w:rPr>
        <w:t>иложение</w:t>
      </w:r>
      <w:r w:rsidR="0063353B">
        <w:rPr>
          <w:rFonts w:ascii="PT Astra Serif" w:eastAsia="Times New Roman" w:hAnsi="PT Astra Serif" w:cs="Times New Roman"/>
          <w:kern w:val="2"/>
          <w:sz w:val="24"/>
          <w:szCs w:val="24"/>
          <w:lang w:eastAsia="ar-SA"/>
        </w:rPr>
        <w:t xml:space="preserve"> №1</w:t>
      </w:r>
    </w:p>
    <w:p w:rsidR="0008218B"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5F7C0B" w:rsidRDefault="005F7C0B" w:rsidP="0076353B">
      <w:pPr>
        <w:autoSpaceDE w:val="0"/>
        <w:autoSpaceDN w:val="0"/>
        <w:adjustRightInd w:val="0"/>
        <w:spacing w:after="0" w:line="240" w:lineRule="auto"/>
        <w:jc w:val="center"/>
        <w:rPr>
          <w:rFonts w:ascii="PT Astra Serif" w:hAnsi="PT Astra Serif"/>
          <w:b/>
          <w:sz w:val="24"/>
          <w:szCs w:val="24"/>
        </w:rPr>
      </w:pPr>
    </w:p>
    <w:p w:rsidR="0076353B" w:rsidRPr="00D246C4" w:rsidRDefault="0076353B" w:rsidP="00D246C4">
      <w:pPr>
        <w:autoSpaceDE w:val="0"/>
        <w:autoSpaceDN w:val="0"/>
        <w:adjustRightInd w:val="0"/>
        <w:spacing w:after="0" w:line="240" w:lineRule="auto"/>
        <w:jc w:val="center"/>
        <w:rPr>
          <w:rFonts w:ascii="PT Astra Serif" w:hAnsi="PT Astra Serif"/>
          <w:b/>
          <w:sz w:val="24"/>
          <w:szCs w:val="24"/>
        </w:rPr>
      </w:pPr>
      <w:r w:rsidRPr="00D246C4">
        <w:rPr>
          <w:rFonts w:ascii="PT Astra Serif" w:hAnsi="PT Astra Serif"/>
          <w:b/>
          <w:sz w:val="24"/>
          <w:szCs w:val="24"/>
        </w:rPr>
        <w:t>Техническое задание</w:t>
      </w:r>
    </w:p>
    <w:p w:rsidR="00D246C4" w:rsidRPr="00D246C4" w:rsidRDefault="00D246C4" w:rsidP="00D246C4">
      <w:pPr>
        <w:spacing w:after="0" w:line="240" w:lineRule="auto"/>
        <w:jc w:val="center"/>
        <w:rPr>
          <w:rFonts w:ascii="PT Astra Serif" w:hAnsi="PT Astra Serif" w:cs="Times New Roman"/>
          <w:b/>
          <w:bCs/>
          <w:sz w:val="24"/>
          <w:szCs w:val="24"/>
        </w:rPr>
      </w:pPr>
      <w:r w:rsidRPr="00D246C4">
        <w:rPr>
          <w:rFonts w:ascii="PT Astra Serif" w:hAnsi="PT Astra Serif" w:cs="Times New Roman"/>
          <w:b/>
          <w:bCs/>
          <w:sz w:val="24"/>
          <w:szCs w:val="24"/>
        </w:rPr>
        <w:t xml:space="preserve">на выполнение работ по инструментальной диагностике состояния автомобильных дорог местного значения с твёрдым типом покрытия и экспертной оценке состояния автомобильных дорог местного значения с грунтовым типом покрытия </w:t>
      </w:r>
    </w:p>
    <w:p w:rsidR="00D246C4" w:rsidRPr="00D246C4" w:rsidRDefault="00D246C4" w:rsidP="00D246C4">
      <w:pPr>
        <w:spacing w:line="240" w:lineRule="auto"/>
        <w:jc w:val="center"/>
        <w:rPr>
          <w:rFonts w:ascii="PT Astra Serif" w:eastAsia="Times New Roman" w:hAnsi="PT Astra Serif" w:cs="Times New Roman"/>
          <w:b/>
          <w:sz w:val="24"/>
          <w:szCs w:val="24"/>
          <w:lang w:eastAsia="ru-RU"/>
        </w:rPr>
      </w:pPr>
      <w:r w:rsidRPr="00D246C4">
        <w:rPr>
          <w:rFonts w:ascii="PT Astra Serif" w:hAnsi="PT Astra Serif" w:cs="Times New Roman"/>
          <w:b/>
          <w:bCs/>
          <w:sz w:val="24"/>
          <w:szCs w:val="24"/>
        </w:rPr>
        <w:t xml:space="preserve">в городе </w:t>
      </w:r>
      <w:proofErr w:type="spellStart"/>
      <w:r w:rsidRPr="00D246C4">
        <w:rPr>
          <w:rFonts w:ascii="PT Astra Serif" w:hAnsi="PT Astra Serif" w:cs="Times New Roman"/>
          <w:b/>
          <w:bCs/>
          <w:sz w:val="24"/>
          <w:szCs w:val="24"/>
        </w:rPr>
        <w:t>Югорске</w:t>
      </w:r>
      <w:proofErr w:type="spellEnd"/>
    </w:p>
    <w:p w:rsidR="00D246C4" w:rsidRPr="00D246C4" w:rsidRDefault="00D246C4" w:rsidP="00D246C4">
      <w:pPr>
        <w:widowControl w:val="0"/>
        <w:tabs>
          <w:tab w:val="left" w:pos="540"/>
        </w:tabs>
        <w:spacing w:after="0" w:line="240" w:lineRule="auto"/>
        <w:jc w:val="both"/>
        <w:rPr>
          <w:rFonts w:ascii="PT Astra Serif" w:hAnsi="PT Astra Serif" w:cs="Times New Roman"/>
          <w:sz w:val="24"/>
          <w:szCs w:val="24"/>
        </w:rPr>
      </w:pPr>
      <w:r w:rsidRPr="00D246C4">
        <w:rPr>
          <w:rFonts w:ascii="PT Astra Serif" w:hAnsi="PT Astra Serif" w:cs="Times New Roman"/>
          <w:b/>
          <w:bCs/>
          <w:sz w:val="24"/>
          <w:szCs w:val="24"/>
        </w:rPr>
        <w:t xml:space="preserve">Место выполнения работ: </w:t>
      </w:r>
      <w:r w:rsidRPr="00D246C4">
        <w:rPr>
          <w:rFonts w:ascii="PT Astra Serif" w:hAnsi="PT Astra Serif" w:cs="Times New Roman"/>
          <w:sz w:val="24"/>
          <w:szCs w:val="24"/>
        </w:rPr>
        <w:t>Ханты-Мансийский автономный округ-Югра, г. Югорск, улично-дорожная сеть.</w:t>
      </w:r>
    </w:p>
    <w:p w:rsidR="00D246C4" w:rsidRPr="00D246C4" w:rsidRDefault="00D246C4" w:rsidP="00D246C4">
      <w:pPr>
        <w:widowControl w:val="0"/>
        <w:tabs>
          <w:tab w:val="left" w:pos="540"/>
        </w:tabs>
        <w:spacing w:after="0" w:line="240" w:lineRule="auto"/>
        <w:jc w:val="both"/>
        <w:rPr>
          <w:rFonts w:ascii="PT Astra Serif" w:hAnsi="PT Astra Serif"/>
          <w:sz w:val="24"/>
          <w:szCs w:val="24"/>
        </w:rPr>
      </w:pPr>
      <w:r w:rsidRPr="00D246C4">
        <w:rPr>
          <w:rFonts w:ascii="PT Astra Serif" w:hAnsi="PT Astra Serif"/>
          <w:b/>
          <w:sz w:val="24"/>
          <w:szCs w:val="24"/>
        </w:rPr>
        <w:t>Место передачи результата работ</w:t>
      </w:r>
      <w:r w:rsidRPr="00D246C4">
        <w:rPr>
          <w:rFonts w:ascii="PT Astra Serif" w:hAnsi="PT Astra Serif"/>
          <w:sz w:val="24"/>
          <w:szCs w:val="24"/>
        </w:rPr>
        <w:t>: Ханты-Мансийский автономный округ – Югра, г. Югорск,                 ул. Механизаторов, 22.</w:t>
      </w:r>
    </w:p>
    <w:p w:rsidR="00D246C4" w:rsidRPr="00D246C4" w:rsidRDefault="00D246C4" w:rsidP="00D246C4">
      <w:pPr>
        <w:widowControl w:val="0"/>
        <w:tabs>
          <w:tab w:val="left" w:pos="540"/>
        </w:tabs>
        <w:spacing w:after="0" w:line="240" w:lineRule="auto"/>
        <w:jc w:val="both"/>
        <w:rPr>
          <w:rFonts w:ascii="PT Astra Serif" w:hAnsi="PT Astra Serif"/>
          <w:sz w:val="24"/>
          <w:szCs w:val="24"/>
        </w:rPr>
      </w:pPr>
      <w:r w:rsidRPr="00D246C4">
        <w:rPr>
          <w:rFonts w:ascii="PT Astra Serif" w:hAnsi="PT Astra Serif"/>
          <w:b/>
          <w:sz w:val="24"/>
          <w:szCs w:val="24"/>
        </w:rPr>
        <w:t>Цель работ:</w:t>
      </w:r>
      <w:r w:rsidRPr="00D246C4">
        <w:rPr>
          <w:rFonts w:ascii="PT Astra Serif" w:hAnsi="PT Astra Serif"/>
          <w:sz w:val="24"/>
          <w:szCs w:val="24"/>
        </w:rPr>
        <w:t xml:space="preserve"> Цель диагностики и оценки состояния автомобильных дорог состоит в получении полной, объективной и достоверной информации о транспортно-эксплуатационном состоянии дорог, условиях их работы и степени соответствия фактических потребительских свойств, параметров и характеристик требованиям движения.</w:t>
      </w:r>
    </w:p>
    <w:p w:rsidR="00D246C4" w:rsidRPr="00D246C4" w:rsidRDefault="00D246C4" w:rsidP="00D246C4">
      <w:pPr>
        <w:keepNext/>
        <w:keepLines/>
        <w:widowControl w:val="0"/>
        <w:suppressLineNumbers/>
        <w:spacing w:after="0" w:line="240" w:lineRule="auto"/>
        <w:jc w:val="both"/>
        <w:rPr>
          <w:rFonts w:ascii="PT Astra Serif" w:eastAsia="Calibri" w:hAnsi="PT Astra Serif"/>
          <w:sz w:val="24"/>
          <w:szCs w:val="24"/>
        </w:rPr>
      </w:pPr>
      <w:r w:rsidRPr="00D246C4">
        <w:rPr>
          <w:rFonts w:ascii="PT Astra Serif" w:hAnsi="PT Astra Serif" w:cs="Times New Roman"/>
          <w:b/>
          <w:bCs/>
          <w:sz w:val="24"/>
          <w:szCs w:val="24"/>
        </w:rPr>
        <w:t>Срок выполнения работ</w:t>
      </w:r>
      <w:r w:rsidRPr="00D246C4">
        <w:rPr>
          <w:rFonts w:ascii="PT Astra Serif" w:eastAsia="Calibri" w:hAnsi="PT Astra Serif"/>
          <w:sz w:val="24"/>
          <w:szCs w:val="24"/>
        </w:rPr>
        <w:t>:</w:t>
      </w:r>
    </w:p>
    <w:p w:rsidR="00D246C4" w:rsidRPr="00D246C4" w:rsidRDefault="00D246C4" w:rsidP="00D246C4">
      <w:pPr>
        <w:keepNext/>
        <w:keepLines/>
        <w:widowControl w:val="0"/>
        <w:suppressLineNumbers/>
        <w:spacing w:after="0" w:line="240" w:lineRule="auto"/>
        <w:jc w:val="both"/>
        <w:rPr>
          <w:rFonts w:ascii="PT Astra Serif" w:eastAsia="Calibri" w:hAnsi="PT Astra Serif"/>
          <w:sz w:val="24"/>
          <w:szCs w:val="24"/>
        </w:rPr>
      </w:pPr>
      <w:r w:rsidRPr="00D246C4">
        <w:rPr>
          <w:rFonts w:ascii="PT Astra Serif" w:eastAsia="Calibri" w:hAnsi="PT Astra Serif"/>
          <w:sz w:val="24"/>
          <w:szCs w:val="24"/>
        </w:rPr>
        <w:t xml:space="preserve">- начало работ: </w:t>
      </w:r>
      <w:proofErr w:type="gramStart"/>
      <w:r w:rsidRPr="00D246C4">
        <w:rPr>
          <w:rFonts w:ascii="PT Astra Serif" w:eastAsia="Calibri" w:hAnsi="PT Astra Serif"/>
          <w:sz w:val="24"/>
          <w:szCs w:val="24"/>
        </w:rPr>
        <w:t>с даты заключения</w:t>
      </w:r>
      <w:proofErr w:type="gramEnd"/>
      <w:r w:rsidRPr="00D246C4">
        <w:rPr>
          <w:rFonts w:ascii="PT Astra Serif" w:eastAsia="Calibri" w:hAnsi="PT Astra Serif"/>
          <w:sz w:val="24"/>
          <w:szCs w:val="24"/>
        </w:rPr>
        <w:t xml:space="preserve"> муниципального контракта;</w:t>
      </w:r>
    </w:p>
    <w:p w:rsidR="00D246C4" w:rsidRPr="00D246C4" w:rsidRDefault="00D246C4" w:rsidP="00D246C4">
      <w:pPr>
        <w:spacing w:after="0" w:line="240" w:lineRule="auto"/>
        <w:jc w:val="both"/>
        <w:rPr>
          <w:rFonts w:ascii="PT Astra Serif" w:hAnsi="PT Astra Serif"/>
          <w:bCs/>
          <w:sz w:val="24"/>
          <w:szCs w:val="24"/>
        </w:rPr>
      </w:pPr>
      <w:r w:rsidRPr="00D246C4">
        <w:rPr>
          <w:rFonts w:ascii="PT Astra Serif" w:eastAsia="Calibri" w:hAnsi="PT Astra Serif"/>
          <w:sz w:val="24"/>
          <w:szCs w:val="24"/>
        </w:rPr>
        <w:t>- окончание работ: 01.11.2026.</w:t>
      </w:r>
    </w:p>
    <w:p w:rsidR="00D246C4" w:rsidRPr="00D246C4" w:rsidRDefault="00D246C4" w:rsidP="00D246C4">
      <w:pPr>
        <w:spacing w:after="0" w:line="240" w:lineRule="auto"/>
        <w:ind w:firstLine="720"/>
        <w:jc w:val="both"/>
        <w:rPr>
          <w:rFonts w:ascii="PT Astra Serif" w:hAnsi="PT Astra Serif"/>
          <w:sz w:val="24"/>
          <w:szCs w:val="24"/>
        </w:rPr>
      </w:pPr>
      <w:proofErr w:type="gramStart"/>
      <w:r w:rsidRPr="00D246C4">
        <w:rPr>
          <w:rFonts w:ascii="PT Astra Serif" w:hAnsi="PT Astra Serif"/>
          <w:bCs/>
          <w:sz w:val="24"/>
          <w:szCs w:val="24"/>
        </w:rPr>
        <w:t xml:space="preserve">Начальная (максимальная) цена контракта, </w:t>
      </w:r>
      <w:r w:rsidRPr="00D246C4">
        <w:rPr>
          <w:rFonts w:ascii="PT Astra Serif" w:hAnsi="PT Astra Serif"/>
          <w:sz w:val="24"/>
          <w:szCs w:val="24"/>
        </w:rPr>
        <w:t>начальных цен единиц товара, работы, услуги</w:t>
      </w:r>
      <w:r w:rsidRPr="00D246C4">
        <w:rPr>
          <w:rFonts w:ascii="PT Astra Serif" w:hAnsi="PT Astra Serif"/>
          <w:sz w:val="24"/>
          <w:szCs w:val="24"/>
          <w:shd w:val="clear" w:color="auto" w:fill="FFFFFF"/>
        </w:rPr>
        <w:t xml:space="preserve">  включает в себя: </w:t>
      </w:r>
      <w:r w:rsidRPr="00D246C4">
        <w:rPr>
          <w:rFonts w:ascii="PT Astra Serif" w:hAnsi="PT Astra Serif"/>
          <w:sz w:val="24"/>
          <w:szCs w:val="24"/>
        </w:rPr>
        <w:t>все прямые и дополнительные затраты и начисления, связанные с выполнением всего объёма работ, предусмотренного техническим заданием Заказчика, транспортные и командировочные расходы, и иные затраты в соответствии с ценовыми показателями и нормативами, предусмотренными действующим законодательством, а также включает все налоги, сборы, пошлины и прочие обязательные платежи, предусмотренные законодательством</w:t>
      </w:r>
      <w:proofErr w:type="gramEnd"/>
      <w:r w:rsidRPr="00D246C4">
        <w:rPr>
          <w:rFonts w:ascii="PT Astra Serif" w:hAnsi="PT Astra Serif"/>
          <w:sz w:val="24"/>
          <w:szCs w:val="24"/>
        </w:rPr>
        <w:t xml:space="preserve"> Российской Федерации,  включая НДС либо без НДС.</w:t>
      </w:r>
    </w:p>
    <w:p w:rsidR="00D246C4" w:rsidRPr="00D246C4" w:rsidRDefault="00D246C4" w:rsidP="00D246C4">
      <w:pPr>
        <w:tabs>
          <w:tab w:val="num" w:pos="148"/>
        </w:tabs>
        <w:autoSpaceDE w:val="0"/>
        <w:autoSpaceDN w:val="0"/>
        <w:adjustRightInd w:val="0"/>
        <w:spacing w:after="0" w:line="240" w:lineRule="auto"/>
        <w:jc w:val="both"/>
        <w:rPr>
          <w:rFonts w:ascii="PT Astra Serif" w:hAnsi="PT Astra Serif"/>
          <w:b/>
          <w:bCs/>
          <w:sz w:val="24"/>
          <w:szCs w:val="24"/>
          <w:u w:val="single"/>
        </w:rPr>
      </w:pPr>
      <w:r w:rsidRPr="00D246C4">
        <w:rPr>
          <w:rFonts w:ascii="PT Astra Serif" w:hAnsi="PT Astra Serif"/>
          <w:b/>
          <w:bCs/>
          <w:sz w:val="24"/>
          <w:szCs w:val="24"/>
          <w:u w:val="single"/>
        </w:rPr>
        <w:t>Общие требования, предъявляемые к выполняемым работам:</w:t>
      </w:r>
    </w:p>
    <w:p w:rsidR="001D7C1B" w:rsidRPr="001D7C1B" w:rsidRDefault="001D7C1B" w:rsidP="001D7C1B">
      <w:pPr>
        <w:widowControl w:val="0"/>
        <w:spacing w:after="0" w:line="240" w:lineRule="auto"/>
        <w:ind w:firstLine="567"/>
        <w:jc w:val="both"/>
        <w:rPr>
          <w:rFonts w:ascii="PT Astra Serif" w:hAnsi="PT Astra Serif" w:cs="Times New Roman"/>
          <w:sz w:val="24"/>
          <w:szCs w:val="24"/>
        </w:rPr>
      </w:pPr>
      <w:r w:rsidRPr="001D7C1B">
        <w:rPr>
          <w:rFonts w:ascii="PT Astra Serif" w:hAnsi="PT Astra Serif" w:cs="Times New Roman"/>
          <w:sz w:val="24"/>
          <w:szCs w:val="24"/>
        </w:rPr>
        <w:t>Работы выполнять в соответствии с требованиями настоящего технического задания и требованиями действующих нормативных документов:</w:t>
      </w:r>
    </w:p>
    <w:p w:rsidR="001D7C1B" w:rsidRPr="001D7C1B" w:rsidRDefault="001D7C1B" w:rsidP="001D7C1B">
      <w:pPr>
        <w:widowControl w:val="0"/>
        <w:spacing w:after="0" w:line="240" w:lineRule="auto"/>
        <w:ind w:firstLine="567"/>
        <w:jc w:val="both"/>
        <w:rPr>
          <w:rFonts w:ascii="PT Astra Serif" w:hAnsi="PT Astra Serif" w:cs="Times New Roman"/>
          <w:sz w:val="10"/>
          <w:szCs w:val="10"/>
        </w:rPr>
      </w:pPr>
    </w:p>
    <w:p w:rsidR="001D7C1B" w:rsidRPr="001D7C1B" w:rsidRDefault="001D7C1B" w:rsidP="001D7C1B">
      <w:pPr>
        <w:spacing w:after="0" w:line="240" w:lineRule="auto"/>
        <w:jc w:val="both"/>
        <w:rPr>
          <w:rFonts w:ascii="PT Astra Serif" w:hAnsi="PT Astra Serif" w:cs="Times New Roman"/>
          <w:sz w:val="24"/>
          <w:szCs w:val="24"/>
        </w:rPr>
      </w:pPr>
      <w:r w:rsidRPr="001D7C1B">
        <w:rPr>
          <w:rFonts w:ascii="PT Astra Serif" w:hAnsi="PT Astra Serif" w:cs="Times New Roman"/>
          <w:sz w:val="24"/>
          <w:szCs w:val="24"/>
        </w:rPr>
        <w:t>- ОДМ 218.4.039-2018. Рекомендации по диагностике и оценке технического состояния автомобильных дорог;</w:t>
      </w:r>
    </w:p>
    <w:p w:rsidR="001D7C1B" w:rsidRPr="001D7C1B" w:rsidRDefault="001D7C1B" w:rsidP="001D7C1B">
      <w:pPr>
        <w:spacing w:after="0" w:line="240" w:lineRule="auto"/>
        <w:ind w:left="-13"/>
        <w:jc w:val="both"/>
        <w:rPr>
          <w:rFonts w:ascii="PT Astra Serif" w:hAnsi="PT Astra Serif" w:cs="Times New Roman"/>
          <w:sz w:val="24"/>
          <w:szCs w:val="24"/>
        </w:rPr>
      </w:pPr>
      <w:r w:rsidRPr="001D7C1B">
        <w:rPr>
          <w:rFonts w:ascii="PT Astra Serif" w:hAnsi="PT Astra Serif" w:cs="Times New Roman"/>
          <w:sz w:val="24"/>
          <w:szCs w:val="24"/>
        </w:rPr>
        <w:t>-  ГОСТа 33220-2015. Межгосударственный стандарт. Дороги автомобильные общего пользования. Требования к эксплуатационному состоянию;</w:t>
      </w:r>
    </w:p>
    <w:p w:rsidR="001D7C1B" w:rsidRPr="001D7C1B" w:rsidRDefault="001D7C1B" w:rsidP="001D7C1B">
      <w:pPr>
        <w:widowControl w:val="0"/>
        <w:spacing w:after="0" w:line="240" w:lineRule="auto"/>
        <w:jc w:val="both"/>
        <w:rPr>
          <w:rFonts w:ascii="PT Astra Serif" w:hAnsi="PT Astra Serif" w:cs="Times New Roman"/>
          <w:sz w:val="24"/>
          <w:szCs w:val="24"/>
        </w:rPr>
      </w:pPr>
      <w:r w:rsidRPr="001D7C1B">
        <w:rPr>
          <w:rFonts w:ascii="PT Astra Serif" w:hAnsi="PT Astra Serif" w:cs="Times New Roman"/>
          <w:sz w:val="24"/>
          <w:szCs w:val="24"/>
        </w:rPr>
        <w:t>- Приказа Минтранса России от 07.08.2020 №288 «О порядке проведения оценки технического состояния автомобильных дорог» (</w:t>
      </w:r>
      <w:proofErr w:type="gramStart"/>
      <w:r w:rsidRPr="001D7C1B">
        <w:rPr>
          <w:rFonts w:ascii="PT Astra Serif" w:hAnsi="PT Astra Serif" w:cs="Times New Roman"/>
          <w:sz w:val="24"/>
          <w:szCs w:val="24"/>
        </w:rPr>
        <w:t>действующий</w:t>
      </w:r>
      <w:proofErr w:type="gramEnd"/>
      <w:r w:rsidRPr="001D7C1B">
        <w:rPr>
          <w:rFonts w:ascii="PT Astra Serif" w:hAnsi="PT Astra Serif" w:cs="Times New Roman"/>
          <w:sz w:val="24"/>
          <w:szCs w:val="24"/>
        </w:rPr>
        <w:t xml:space="preserve"> до 01.09.2026 г.);</w:t>
      </w:r>
    </w:p>
    <w:p w:rsidR="001D7C1B" w:rsidRPr="001D7C1B" w:rsidRDefault="001D7C1B" w:rsidP="001D7C1B">
      <w:pPr>
        <w:widowControl w:val="0"/>
        <w:spacing w:after="0" w:line="240" w:lineRule="auto"/>
        <w:jc w:val="both"/>
        <w:rPr>
          <w:rFonts w:ascii="PT Astra Serif" w:hAnsi="PT Astra Serif" w:cs="Times New Roman"/>
          <w:sz w:val="24"/>
          <w:szCs w:val="24"/>
        </w:rPr>
      </w:pPr>
      <w:r w:rsidRPr="001D7C1B">
        <w:rPr>
          <w:rFonts w:ascii="PT Astra Serif" w:hAnsi="PT Astra Serif" w:cs="Times New Roman"/>
          <w:sz w:val="24"/>
          <w:szCs w:val="24"/>
        </w:rPr>
        <w:t>- Приказа Минтранса России от 13.04.2026 №150 «Об установлении Порядка проведения диагностики (оценки технического состояния) автомобильных дорог» (</w:t>
      </w:r>
      <w:proofErr w:type="gramStart"/>
      <w:r w:rsidRPr="001D7C1B">
        <w:rPr>
          <w:rFonts w:ascii="PT Astra Serif" w:hAnsi="PT Astra Serif" w:cs="Times New Roman"/>
          <w:sz w:val="24"/>
          <w:szCs w:val="24"/>
        </w:rPr>
        <w:t>действующий</w:t>
      </w:r>
      <w:proofErr w:type="gramEnd"/>
      <w:r w:rsidRPr="001D7C1B">
        <w:rPr>
          <w:rFonts w:ascii="PT Astra Serif" w:hAnsi="PT Astra Serif" w:cs="Times New Roman"/>
          <w:sz w:val="24"/>
          <w:szCs w:val="24"/>
        </w:rPr>
        <w:t xml:space="preserve"> с 01.09.2026 г.);</w:t>
      </w:r>
    </w:p>
    <w:p w:rsidR="001D7C1B" w:rsidRPr="001D7C1B" w:rsidRDefault="001D7C1B" w:rsidP="001D7C1B">
      <w:pPr>
        <w:tabs>
          <w:tab w:val="left" w:pos="708"/>
          <w:tab w:val="left" w:pos="7230"/>
        </w:tabs>
        <w:spacing w:after="0" w:line="240" w:lineRule="auto"/>
        <w:jc w:val="both"/>
        <w:textAlignment w:val="baseline"/>
        <w:rPr>
          <w:rFonts w:ascii="PT Astra Serif" w:hAnsi="PT Astra Serif" w:cs="Times New Roman"/>
          <w:sz w:val="24"/>
          <w:szCs w:val="24"/>
        </w:rPr>
      </w:pPr>
      <w:r w:rsidRPr="001D7C1B">
        <w:rPr>
          <w:rFonts w:ascii="PT Astra Serif" w:hAnsi="PT Astra Serif" w:cs="Times New Roman"/>
          <w:sz w:val="24"/>
          <w:szCs w:val="24"/>
        </w:rPr>
        <w:t>- Федерального закона от 29 декабря 2017 года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1D7C1B" w:rsidRPr="001D7C1B" w:rsidRDefault="001D7C1B" w:rsidP="001D7C1B">
      <w:pPr>
        <w:tabs>
          <w:tab w:val="left" w:pos="708"/>
          <w:tab w:val="left" w:pos="7230"/>
        </w:tabs>
        <w:spacing w:after="0" w:line="240" w:lineRule="auto"/>
        <w:jc w:val="both"/>
        <w:textAlignment w:val="baseline"/>
        <w:rPr>
          <w:rFonts w:ascii="PT Astra Serif" w:hAnsi="PT Astra Serif" w:cs="Times New Roman"/>
          <w:sz w:val="24"/>
          <w:szCs w:val="24"/>
        </w:rPr>
      </w:pPr>
      <w:r w:rsidRPr="001D7C1B">
        <w:rPr>
          <w:rFonts w:ascii="PT Astra Serif" w:hAnsi="PT Astra Serif" w:cs="Times New Roman"/>
          <w:sz w:val="24"/>
          <w:szCs w:val="24"/>
        </w:rPr>
        <w:t>- Постановления Правительства Российской Федерации от 16 ноября 2018 года № 1379 «Об утверждении правил определения основных параметров дорожного движения и ведения их учета»;</w:t>
      </w:r>
    </w:p>
    <w:p w:rsidR="001D7C1B" w:rsidRPr="001D7C1B" w:rsidRDefault="001D7C1B" w:rsidP="001D7C1B">
      <w:pPr>
        <w:tabs>
          <w:tab w:val="left" w:pos="708"/>
          <w:tab w:val="left" w:pos="7230"/>
        </w:tabs>
        <w:spacing w:after="0" w:line="240" w:lineRule="auto"/>
        <w:jc w:val="both"/>
        <w:textAlignment w:val="baseline"/>
        <w:rPr>
          <w:rFonts w:ascii="PT Astra Serif" w:hAnsi="PT Astra Serif" w:cs="Times New Roman"/>
          <w:sz w:val="24"/>
          <w:szCs w:val="24"/>
        </w:rPr>
      </w:pPr>
      <w:r w:rsidRPr="001D7C1B">
        <w:rPr>
          <w:rFonts w:ascii="PT Astra Serif" w:hAnsi="PT Astra Serif" w:cs="Times New Roman"/>
          <w:sz w:val="24"/>
          <w:szCs w:val="24"/>
        </w:rPr>
        <w:t>- Приказа Министерства транспорта Российской Федерации от 18 апреля 2019 года № 114 «Об утверждении Порядка мониторинга дорожного движения»;</w:t>
      </w:r>
    </w:p>
    <w:p w:rsidR="001D7C1B" w:rsidRPr="001D7C1B" w:rsidRDefault="001D7C1B" w:rsidP="001D7C1B">
      <w:pPr>
        <w:tabs>
          <w:tab w:val="left" w:pos="708"/>
          <w:tab w:val="left" w:pos="7230"/>
        </w:tabs>
        <w:spacing w:after="0" w:line="240" w:lineRule="auto"/>
        <w:jc w:val="both"/>
        <w:textAlignment w:val="baseline"/>
        <w:rPr>
          <w:rFonts w:ascii="PT Astra Serif" w:hAnsi="PT Astra Serif" w:cs="Times New Roman"/>
          <w:sz w:val="24"/>
          <w:szCs w:val="24"/>
        </w:rPr>
      </w:pPr>
      <w:r w:rsidRPr="001D7C1B">
        <w:rPr>
          <w:rFonts w:ascii="PT Astra Serif" w:hAnsi="PT Astra Serif" w:cs="Times New Roman"/>
          <w:sz w:val="24"/>
          <w:szCs w:val="24"/>
        </w:rPr>
        <w:t>- Приказа Министерства транспорта Российской Федерации от 26 декабря 2018 года № 479 «Об утверждении Методических рекомендаций по разработке и реализации мероприятий по организации дорожного движения в части расчета значений основных параметров дорожного движения»;</w:t>
      </w:r>
    </w:p>
    <w:p w:rsidR="001D7C1B" w:rsidRPr="001D7C1B" w:rsidRDefault="001D7C1B" w:rsidP="001D7C1B">
      <w:pPr>
        <w:tabs>
          <w:tab w:val="left" w:pos="708"/>
          <w:tab w:val="left" w:pos="7230"/>
        </w:tabs>
        <w:spacing w:after="0" w:line="240" w:lineRule="auto"/>
        <w:jc w:val="both"/>
        <w:textAlignment w:val="baseline"/>
        <w:rPr>
          <w:rFonts w:ascii="PT Astra Serif" w:hAnsi="PT Astra Serif" w:cs="Times New Roman"/>
          <w:sz w:val="24"/>
          <w:szCs w:val="24"/>
        </w:rPr>
      </w:pPr>
      <w:r w:rsidRPr="001D7C1B">
        <w:rPr>
          <w:rFonts w:ascii="PT Astra Serif" w:hAnsi="PT Astra Serif" w:cs="Times New Roman"/>
          <w:sz w:val="24"/>
          <w:szCs w:val="24"/>
        </w:rPr>
        <w:t>- Приказа Министерства транспорта Российской Федерации от 28 июля 2020 года № 260 «Об утверждении перечня профессий и должностей, связанных с организацией дорожного движения, и квалификационных требованиям к ним» (</w:t>
      </w:r>
      <w:proofErr w:type="gramStart"/>
      <w:r w:rsidRPr="001D7C1B">
        <w:rPr>
          <w:rFonts w:ascii="PT Astra Serif" w:hAnsi="PT Astra Serif" w:cs="Times New Roman"/>
          <w:sz w:val="24"/>
          <w:szCs w:val="24"/>
        </w:rPr>
        <w:t>действующий</w:t>
      </w:r>
      <w:proofErr w:type="gramEnd"/>
      <w:r w:rsidRPr="001D7C1B">
        <w:rPr>
          <w:rFonts w:ascii="PT Astra Serif" w:hAnsi="PT Astra Serif" w:cs="Times New Roman"/>
          <w:sz w:val="24"/>
          <w:szCs w:val="24"/>
        </w:rPr>
        <w:t xml:space="preserve"> до 01.09.2026 г.);</w:t>
      </w:r>
    </w:p>
    <w:p w:rsidR="001D7C1B" w:rsidRDefault="001D7C1B" w:rsidP="001D7C1B">
      <w:pPr>
        <w:tabs>
          <w:tab w:val="left" w:pos="708"/>
          <w:tab w:val="left" w:pos="7230"/>
        </w:tabs>
        <w:spacing w:after="0" w:line="240" w:lineRule="auto"/>
        <w:jc w:val="both"/>
        <w:textAlignment w:val="baseline"/>
        <w:rPr>
          <w:rFonts w:ascii="PT Astra Serif" w:hAnsi="PT Astra Serif" w:cs="Times New Roman"/>
          <w:sz w:val="24"/>
          <w:szCs w:val="24"/>
        </w:rPr>
      </w:pPr>
      <w:r w:rsidRPr="001D7C1B">
        <w:rPr>
          <w:rFonts w:ascii="PT Astra Serif" w:hAnsi="PT Astra Serif" w:cs="Times New Roman"/>
          <w:sz w:val="24"/>
          <w:szCs w:val="24"/>
        </w:rPr>
        <w:t>- Приказа Министерства транспорта Российской Федерации от 21 мая 2026 года № 230 «Об установлении перечня профессий и должностей, связанных с организацией дорожного движения, и квалификационных требований к ним» (</w:t>
      </w:r>
      <w:proofErr w:type="gramStart"/>
      <w:r w:rsidRPr="001D7C1B">
        <w:rPr>
          <w:rFonts w:ascii="PT Astra Serif" w:hAnsi="PT Astra Serif" w:cs="Times New Roman"/>
          <w:sz w:val="24"/>
          <w:szCs w:val="24"/>
        </w:rPr>
        <w:t>действующий</w:t>
      </w:r>
      <w:proofErr w:type="gramEnd"/>
      <w:r w:rsidRPr="001D7C1B">
        <w:rPr>
          <w:rFonts w:ascii="PT Astra Serif" w:hAnsi="PT Astra Serif" w:cs="Times New Roman"/>
          <w:sz w:val="24"/>
          <w:szCs w:val="24"/>
        </w:rPr>
        <w:t xml:space="preserve"> с 01.09.2026 г.).</w:t>
      </w:r>
    </w:p>
    <w:p w:rsidR="001D7C1B" w:rsidRPr="001D7C1B" w:rsidRDefault="001D7C1B" w:rsidP="001D7C1B">
      <w:pPr>
        <w:tabs>
          <w:tab w:val="left" w:pos="708"/>
          <w:tab w:val="left" w:pos="7230"/>
        </w:tabs>
        <w:spacing w:after="0" w:line="240" w:lineRule="auto"/>
        <w:jc w:val="both"/>
        <w:textAlignment w:val="baseline"/>
        <w:rPr>
          <w:rFonts w:ascii="PT Astra Serif" w:hAnsi="PT Astra Serif" w:cs="Times New Roman"/>
          <w:sz w:val="24"/>
          <w:szCs w:val="24"/>
        </w:rPr>
      </w:pPr>
      <w:bookmarkStart w:id="11" w:name="_GoBack"/>
      <w:bookmarkEnd w:id="11"/>
    </w:p>
    <w:p w:rsidR="00D246C4" w:rsidRPr="00D246C4" w:rsidRDefault="00D246C4" w:rsidP="00D246C4">
      <w:pPr>
        <w:spacing w:after="0" w:line="240" w:lineRule="auto"/>
        <w:jc w:val="both"/>
        <w:rPr>
          <w:rFonts w:ascii="PT Astra Serif" w:hAnsi="PT Astra Serif"/>
          <w:sz w:val="24"/>
          <w:szCs w:val="24"/>
          <w:u w:val="single"/>
        </w:rPr>
      </w:pPr>
      <w:r w:rsidRPr="00D246C4">
        <w:rPr>
          <w:rFonts w:ascii="PT Astra Serif" w:hAnsi="PT Astra Serif"/>
          <w:b/>
          <w:sz w:val="24"/>
          <w:szCs w:val="24"/>
          <w:u w:val="single"/>
        </w:rPr>
        <w:lastRenderedPageBreak/>
        <w:t>Требования к материалам, используемым при выполнении работ:</w:t>
      </w:r>
    </w:p>
    <w:p w:rsidR="00D246C4" w:rsidRPr="00D246C4" w:rsidRDefault="00D246C4" w:rsidP="00D246C4">
      <w:pPr>
        <w:spacing w:after="0" w:line="240" w:lineRule="auto"/>
        <w:ind w:firstLine="720"/>
        <w:jc w:val="both"/>
        <w:rPr>
          <w:rFonts w:ascii="PT Astra Serif" w:hAnsi="PT Astra Serif" w:cs="Times New Roman"/>
          <w:sz w:val="24"/>
          <w:szCs w:val="24"/>
        </w:rPr>
      </w:pPr>
      <w:r w:rsidRPr="00D246C4">
        <w:rPr>
          <w:rFonts w:ascii="PT Astra Serif" w:hAnsi="PT Astra Serif" w:cs="Times New Roman"/>
          <w:sz w:val="24"/>
          <w:szCs w:val="24"/>
        </w:rPr>
        <w:t>Подрядчик обязан выполнить работы средствами измерений утвержденного типа, прошедшими поверку в соответствии с законодательством об обеспечении единства измерений (Федеральный закон от 26.06.2008 № 102-ФЗ «Об обеспечении единства измерений» (ст. 5 п. 1, ст. 9 п. 1)).</w:t>
      </w:r>
    </w:p>
    <w:p w:rsidR="00D246C4" w:rsidRPr="00D246C4" w:rsidRDefault="00D246C4" w:rsidP="00D246C4">
      <w:pPr>
        <w:spacing w:after="0" w:line="240" w:lineRule="auto"/>
        <w:ind w:firstLine="720"/>
        <w:jc w:val="both"/>
        <w:rPr>
          <w:rFonts w:ascii="PT Astra Serif" w:hAnsi="PT Astra Serif" w:cs="Times New Roman"/>
          <w:sz w:val="24"/>
          <w:szCs w:val="24"/>
        </w:rPr>
      </w:pPr>
      <w:r w:rsidRPr="00D246C4">
        <w:rPr>
          <w:rFonts w:ascii="PT Astra Serif" w:hAnsi="PT Astra Serif" w:cs="Times New Roman"/>
          <w:sz w:val="24"/>
          <w:szCs w:val="24"/>
        </w:rPr>
        <w:t xml:space="preserve">В соответствии с законодательством Российской Федерации применяемые приборы, инструменты и средства измерения должны пройти метрологическую поверку (калибровку) или аттестацию, выполненную организациями, аккредитованными в области обеспечения единства измерений, в соответствии со статьей 18 Федерального закона от 26.06.2008 № 102-ФЗ «Об обеспечении единства измерений». </w:t>
      </w:r>
    </w:p>
    <w:p w:rsidR="00D246C4" w:rsidRPr="00D246C4" w:rsidRDefault="00D246C4" w:rsidP="00D246C4">
      <w:pPr>
        <w:spacing w:after="0" w:line="240" w:lineRule="auto"/>
        <w:ind w:firstLine="720"/>
        <w:jc w:val="both"/>
        <w:rPr>
          <w:rFonts w:ascii="PT Astra Serif" w:hAnsi="PT Astra Serif" w:cs="Times New Roman"/>
          <w:b/>
          <w:sz w:val="24"/>
          <w:szCs w:val="24"/>
        </w:rPr>
      </w:pPr>
      <w:r w:rsidRPr="00D246C4">
        <w:rPr>
          <w:rFonts w:ascii="PT Astra Serif" w:hAnsi="PT Astra Serif" w:cs="Times New Roman"/>
          <w:sz w:val="24"/>
          <w:szCs w:val="24"/>
        </w:rPr>
        <w:t xml:space="preserve">Поверка, калибровка или аттестация приборов, передвижной дорожной лаборатории (ПДЛ) и инструментов должна быть проведена </w:t>
      </w:r>
      <w:r w:rsidRPr="00D246C4">
        <w:rPr>
          <w:rFonts w:ascii="PT Astra Serif" w:hAnsi="PT Astra Serif" w:cs="Times New Roman"/>
          <w:b/>
          <w:sz w:val="24"/>
          <w:szCs w:val="24"/>
        </w:rPr>
        <w:t xml:space="preserve">до начала выполнения работ. </w:t>
      </w:r>
    </w:p>
    <w:p w:rsidR="00D246C4" w:rsidRPr="00D246C4" w:rsidRDefault="00D246C4" w:rsidP="00D246C4">
      <w:pPr>
        <w:spacing w:after="0" w:line="240" w:lineRule="auto"/>
        <w:ind w:firstLine="720"/>
        <w:jc w:val="both"/>
        <w:rPr>
          <w:rFonts w:ascii="PT Astra Serif" w:hAnsi="PT Astra Serif" w:cs="Times New Roman"/>
          <w:sz w:val="24"/>
          <w:szCs w:val="24"/>
        </w:rPr>
      </w:pPr>
      <w:r w:rsidRPr="00D246C4">
        <w:rPr>
          <w:rFonts w:ascii="PT Astra Serif" w:hAnsi="PT Astra Serif" w:cs="Times New Roman"/>
          <w:sz w:val="24"/>
          <w:szCs w:val="24"/>
        </w:rPr>
        <w:t>Подрядчик имеет право приступить к выполнению работ только после:</w:t>
      </w:r>
    </w:p>
    <w:p w:rsidR="00D246C4" w:rsidRPr="00D246C4" w:rsidRDefault="00D246C4" w:rsidP="00D246C4">
      <w:pPr>
        <w:spacing w:after="0" w:line="240" w:lineRule="auto"/>
        <w:jc w:val="both"/>
        <w:rPr>
          <w:rFonts w:ascii="PT Astra Serif" w:hAnsi="PT Astra Serif" w:cs="Times New Roman"/>
          <w:sz w:val="24"/>
          <w:szCs w:val="24"/>
        </w:rPr>
      </w:pPr>
      <w:r w:rsidRPr="00D246C4">
        <w:rPr>
          <w:rFonts w:ascii="PT Astra Serif" w:hAnsi="PT Astra Serif" w:cs="Times New Roman"/>
          <w:sz w:val="24"/>
          <w:szCs w:val="24"/>
        </w:rPr>
        <w:t xml:space="preserve">- предоставления Муниципальному заказчику документов, подтверждающих обязательную калибровку ПДЛ и средств измерения, входящих в её состав. Сертификат о калибровке средств измерений должен быть выдан метрологической службой юридических лиц, аккредитованных на право проведения калибровочных работ (Приказ Госстандарта РФ от 24 апреля 1995 года № 54 «О введении Российской системы калибровки»), либо метрологической службой производителя средств измерений; </w:t>
      </w:r>
    </w:p>
    <w:p w:rsidR="00D246C4" w:rsidRPr="00D246C4" w:rsidRDefault="00D246C4" w:rsidP="00D246C4">
      <w:pPr>
        <w:spacing w:after="0" w:line="240" w:lineRule="auto"/>
        <w:jc w:val="both"/>
        <w:rPr>
          <w:rFonts w:ascii="PT Astra Serif" w:hAnsi="PT Astra Serif" w:cs="Times New Roman"/>
          <w:sz w:val="24"/>
          <w:szCs w:val="24"/>
        </w:rPr>
      </w:pPr>
      <w:r w:rsidRPr="00D246C4">
        <w:rPr>
          <w:rFonts w:ascii="PT Astra Serif" w:hAnsi="PT Astra Serif" w:cs="Times New Roman"/>
          <w:sz w:val="24"/>
          <w:szCs w:val="24"/>
        </w:rPr>
        <w:t>- предоставления Муниципальному заказчику документов (Сертификат, лицензия и т.п.), подтверждающие право пользования программным обеспечением, необходимым для выполнения данного вида работ.</w:t>
      </w:r>
    </w:p>
    <w:p w:rsidR="00D246C4" w:rsidRPr="00D246C4" w:rsidRDefault="00D246C4" w:rsidP="00D246C4">
      <w:pPr>
        <w:spacing w:after="0" w:line="240" w:lineRule="auto"/>
        <w:ind w:firstLine="720"/>
        <w:jc w:val="both"/>
        <w:rPr>
          <w:rFonts w:ascii="PT Astra Serif" w:hAnsi="PT Astra Serif" w:cs="Times New Roman"/>
          <w:sz w:val="24"/>
          <w:szCs w:val="24"/>
        </w:rPr>
      </w:pPr>
      <w:r w:rsidRPr="00D246C4">
        <w:rPr>
          <w:rFonts w:ascii="PT Astra Serif" w:hAnsi="PT Astra Serif" w:cs="Times New Roman"/>
          <w:sz w:val="24"/>
          <w:szCs w:val="24"/>
        </w:rPr>
        <w:t xml:space="preserve">В случае непредставления указанных документов или </w:t>
      </w:r>
      <w:proofErr w:type="gramStart"/>
      <w:r w:rsidRPr="00D246C4">
        <w:rPr>
          <w:rFonts w:ascii="PT Astra Serif" w:hAnsi="PT Astra Serif" w:cs="Times New Roman"/>
          <w:sz w:val="24"/>
          <w:szCs w:val="24"/>
        </w:rPr>
        <w:t>не соответствия</w:t>
      </w:r>
      <w:proofErr w:type="gramEnd"/>
      <w:r w:rsidRPr="00D246C4">
        <w:rPr>
          <w:rFonts w:ascii="PT Astra Serif" w:hAnsi="PT Astra Serif" w:cs="Times New Roman"/>
          <w:sz w:val="24"/>
          <w:szCs w:val="24"/>
        </w:rPr>
        <w:t xml:space="preserve"> представленных документов требованиям настоящего технического задания, полевые работы Подрядчиком не производятся до устранения выявленных замечаний.</w:t>
      </w:r>
    </w:p>
    <w:p w:rsidR="00D246C4" w:rsidRPr="00D246C4" w:rsidRDefault="00D246C4" w:rsidP="00D246C4">
      <w:pPr>
        <w:spacing w:after="0" w:line="240" w:lineRule="auto"/>
        <w:ind w:firstLine="720"/>
        <w:jc w:val="both"/>
        <w:rPr>
          <w:rFonts w:ascii="PT Astra Serif" w:hAnsi="PT Astra Serif" w:cs="Times New Roman"/>
          <w:b/>
          <w:bCs/>
          <w:sz w:val="24"/>
          <w:szCs w:val="24"/>
          <w:shd w:val="clear" w:color="auto" w:fill="FFFFFF"/>
          <w:lang w:eastAsia="ar-SA"/>
        </w:rPr>
      </w:pPr>
      <w:r w:rsidRPr="00D246C4">
        <w:rPr>
          <w:rFonts w:ascii="PT Astra Serif" w:hAnsi="PT Astra Serif" w:cs="Times New Roman"/>
          <w:sz w:val="24"/>
          <w:szCs w:val="24"/>
        </w:rPr>
        <w:t>После проведения полевых работ Муниципальный заказчик вправе потребовать оригиналы полевых (рабочих) журналов по всем видам измерений, журналы с промежуточными измерениями и расчетами или копии указанных документов, а также записи файлов с дорожной лаборатории.</w:t>
      </w:r>
    </w:p>
    <w:p w:rsidR="00D246C4" w:rsidRPr="00D246C4" w:rsidRDefault="00D246C4" w:rsidP="00D246C4">
      <w:pPr>
        <w:spacing w:after="0" w:line="240" w:lineRule="auto"/>
        <w:jc w:val="both"/>
        <w:rPr>
          <w:rFonts w:ascii="PT Astra Serif" w:hAnsi="PT Astra Serif"/>
          <w:b/>
          <w:bCs/>
          <w:sz w:val="24"/>
          <w:szCs w:val="24"/>
          <w:u w:val="single"/>
        </w:rPr>
      </w:pPr>
      <w:r w:rsidRPr="00D246C4">
        <w:rPr>
          <w:rFonts w:ascii="PT Astra Serif" w:hAnsi="PT Astra Serif"/>
          <w:b/>
          <w:bCs/>
          <w:sz w:val="24"/>
          <w:szCs w:val="24"/>
          <w:u w:val="single"/>
        </w:rPr>
        <w:t>Требования к сроку и объему предоставления гарантии качества работ:</w:t>
      </w:r>
    </w:p>
    <w:p w:rsidR="00D246C4" w:rsidRPr="003F3034" w:rsidRDefault="00D246C4" w:rsidP="003F3034">
      <w:pPr>
        <w:pStyle w:val="a8"/>
        <w:spacing w:after="0" w:line="240" w:lineRule="auto"/>
        <w:ind w:left="0" w:firstLine="708"/>
        <w:jc w:val="both"/>
        <w:rPr>
          <w:rFonts w:ascii="PT Astra Serif" w:hAnsi="PT Astra Serif"/>
          <w:sz w:val="24"/>
          <w:szCs w:val="24"/>
          <w:shd w:val="clear" w:color="auto" w:fill="FFFFFF"/>
        </w:rPr>
      </w:pPr>
      <w:r w:rsidRPr="00D246C4">
        <w:rPr>
          <w:rFonts w:ascii="PT Astra Serif" w:hAnsi="PT Astra Serif"/>
          <w:sz w:val="24"/>
          <w:szCs w:val="24"/>
          <w:shd w:val="clear" w:color="auto" w:fill="FFFFFF"/>
        </w:rPr>
        <w:t xml:space="preserve">При обнаружении недостатков в технической документации </w:t>
      </w:r>
      <w:r w:rsidRPr="00D246C4">
        <w:rPr>
          <w:rFonts w:ascii="PT Astra Serif" w:hAnsi="PT Astra Serif"/>
          <w:sz w:val="24"/>
          <w:szCs w:val="24"/>
        </w:rPr>
        <w:t>Подрядчик</w:t>
      </w:r>
      <w:r w:rsidRPr="00D246C4">
        <w:rPr>
          <w:rFonts w:ascii="PT Astra Serif" w:hAnsi="PT Astra Serif"/>
          <w:sz w:val="24"/>
          <w:szCs w:val="24"/>
          <w:shd w:val="clear" w:color="auto" w:fill="FFFFFF"/>
        </w:rPr>
        <w:t xml:space="preserve"> по требованию Муниципального заказчика обязан безвозмездно переделать техническую документацию и соответственно произвести необходимые дополнительные работы, а также возместить муниципальному заказчику причиненные убытки.</w:t>
      </w:r>
    </w:p>
    <w:p w:rsidR="003F3034" w:rsidRPr="003F3034" w:rsidRDefault="003F3034" w:rsidP="003F3034">
      <w:pPr>
        <w:tabs>
          <w:tab w:val="num" w:pos="284"/>
        </w:tabs>
        <w:autoSpaceDE w:val="0"/>
        <w:autoSpaceDN w:val="0"/>
        <w:adjustRightInd w:val="0"/>
        <w:spacing w:after="0" w:line="240" w:lineRule="auto"/>
        <w:ind w:firstLine="709"/>
        <w:jc w:val="both"/>
        <w:rPr>
          <w:rFonts w:ascii="PT Astra Serif" w:hAnsi="PT Astra Serif"/>
          <w:sz w:val="24"/>
          <w:szCs w:val="24"/>
          <w:shd w:val="clear" w:color="auto" w:fill="FFFFFF"/>
        </w:rPr>
      </w:pPr>
      <w:proofErr w:type="gramStart"/>
      <w:r w:rsidRPr="003F3034">
        <w:rPr>
          <w:rFonts w:ascii="PT Astra Serif" w:hAnsi="PT Astra Serif"/>
          <w:sz w:val="24"/>
          <w:szCs w:val="24"/>
          <w:shd w:val="clear" w:color="auto" w:fill="FFFFFF"/>
        </w:rPr>
        <w:t>Требования, связанные с недостатками в технической документации Муниципальный Заказчик может предъявить, если они обнаружены в течение 12 (двенадцати)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D246C4" w:rsidRPr="00D246C4" w:rsidRDefault="00D246C4" w:rsidP="00D246C4">
      <w:pPr>
        <w:spacing w:after="0" w:line="240" w:lineRule="auto"/>
        <w:ind w:right="-2" w:firstLine="708"/>
        <w:jc w:val="both"/>
        <w:rPr>
          <w:rFonts w:ascii="PT Astra Serif" w:hAnsi="PT Astra Serif"/>
          <w:bCs/>
          <w:sz w:val="24"/>
          <w:szCs w:val="24"/>
        </w:rPr>
      </w:pPr>
      <w:r w:rsidRPr="003F3034">
        <w:rPr>
          <w:rFonts w:ascii="PT Astra Serif" w:hAnsi="PT Astra Serif"/>
          <w:sz w:val="24"/>
          <w:szCs w:val="24"/>
          <w:shd w:val="clear" w:color="auto" w:fill="FFFFFF"/>
        </w:rPr>
        <w:t>Перечень функциональных, технических и качественных характеристик выполняемых работ указан в задании на выполнение</w:t>
      </w:r>
      <w:r w:rsidRPr="00D246C4">
        <w:rPr>
          <w:rFonts w:ascii="PT Astra Serif" w:hAnsi="PT Astra Serif"/>
          <w:bCs/>
          <w:sz w:val="24"/>
          <w:szCs w:val="24"/>
        </w:rPr>
        <w:t xml:space="preserve"> работ по инструментальной диагностике состояния автомобильных дорог местного значения с твёрдым типом покрытия и экспертной оценке состояния автомобильных дорог местного значения с грунтовым типом покрытия в городе </w:t>
      </w:r>
      <w:proofErr w:type="spellStart"/>
      <w:r w:rsidRPr="00D246C4">
        <w:rPr>
          <w:rFonts w:ascii="PT Astra Serif" w:hAnsi="PT Astra Serif"/>
          <w:bCs/>
          <w:sz w:val="24"/>
          <w:szCs w:val="24"/>
        </w:rPr>
        <w:t>Югорске</w:t>
      </w:r>
      <w:proofErr w:type="spellEnd"/>
      <w:r w:rsidRPr="00D246C4">
        <w:rPr>
          <w:rFonts w:ascii="PT Astra Serif" w:hAnsi="PT Astra Serif"/>
          <w:bCs/>
          <w:sz w:val="24"/>
          <w:szCs w:val="24"/>
        </w:rPr>
        <w:t xml:space="preserve">. </w:t>
      </w:r>
    </w:p>
    <w:p w:rsidR="00D246C4" w:rsidRPr="003F3034" w:rsidRDefault="00D246C4" w:rsidP="00D246C4">
      <w:pPr>
        <w:spacing w:after="0" w:line="240" w:lineRule="auto"/>
        <w:ind w:left="-142" w:right="-143"/>
        <w:jc w:val="center"/>
        <w:rPr>
          <w:rFonts w:ascii="PT Astra Serif" w:hAnsi="PT Astra Serif"/>
          <w:b/>
          <w:sz w:val="28"/>
          <w:szCs w:val="28"/>
        </w:rPr>
      </w:pPr>
    </w:p>
    <w:p w:rsidR="00D246C4" w:rsidRPr="00D246C4" w:rsidRDefault="00D246C4" w:rsidP="00D246C4">
      <w:pPr>
        <w:spacing w:after="0" w:line="240" w:lineRule="auto"/>
        <w:ind w:left="-142" w:right="-143"/>
        <w:jc w:val="center"/>
        <w:rPr>
          <w:rFonts w:ascii="PT Astra Serif" w:hAnsi="PT Astra Serif"/>
          <w:b/>
          <w:sz w:val="24"/>
          <w:szCs w:val="24"/>
        </w:rPr>
      </w:pPr>
      <w:r w:rsidRPr="00D246C4">
        <w:rPr>
          <w:rFonts w:ascii="PT Astra Serif" w:hAnsi="PT Astra Serif"/>
          <w:b/>
          <w:sz w:val="24"/>
          <w:szCs w:val="24"/>
        </w:rPr>
        <w:t>Техническое задание</w:t>
      </w:r>
    </w:p>
    <w:p w:rsidR="00D246C4" w:rsidRPr="00D246C4" w:rsidRDefault="00D246C4" w:rsidP="00D246C4">
      <w:pPr>
        <w:spacing w:after="0" w:line="240" w:lineRule="auto"/>
        <w:ind w:left="-142" w:right="-143"/>
        <w:jc w:val="center"/>
        <w:rPr>
          <w:rFonts w:ascii="PT Astra Serif" w:hAnsi="PT Astra Serif"/>
          <w:b/>
          <w:sz w:val="24"/>
          <w:szCs w:val="24"/>
        </w:rPr>
      </w:pPr>
      <w:r w:rsidRPr="00D246C4">
        <w:rPr>
          <w:rFonts w:ascii="PT Astra Serif" w:hAnsi="PT Astra Serif"/>
          <w:b/>
          <w:sz w:val="24"/>
          <w:szCs w:val="24"/>
        </w:rPr>
        <w:t xml:space="preserve">на выполнение работ по инструментальной диагностике состояния автомобильных дорог местного значения с твёрдым типом покрытия и экспертной оценке состояния автомобильных дорог местного значения с грунтовым типом покрытия </w:t>
      </w:r>
    </w:p>
    <w:p w:rsidR="00D246C4" w:rsidRDefault="00D246C4" w:rsidP="00D246C4">
      <w:pPr>
        <w:spacing w:after="0" w:line="240" w:lineRule="auto"/>
        <w:ind w:left="-142" w:right="-143"/>
        <w:jc w:val="center"/>
        <w:rPr>
          <w:rFonts w:ascii="PT Astra Serif" w:hAnsi="PT Astra Serif"/>
          <w:b/>
        </w:rPr>
      </w:pPr>
      <w:r w:rsidRPr="00D246C4">
        <w:rPr>
          <w:rFonts w:ascii="PT Astra Serif" w:hAnsi="PT Astra Serif"/>
          <w:b/>
          <w:sz w:val="24"/>
          <w:szCs w:val="24"/>
        </w:rPr>
        <w:t xml:space="preserve">в городе </w:t>
      </w:r>
      <w:proofErr w:type="spellStart"/>
      <w:r w:rsidRPr="00D246C4">
        <w:rPr>
          <w:rFonts w:ascii="PT Astra Serif" w:hAnsi="PT Astra Serif"/>
          <w:b/>
          <w:sz w:val="24"/>
          <w:szCs w:val="24"/>
        </w:rPr>
        <w:t>Югорске</w:t>
      </w:r>
      <w:proofErr w:type="spellEnd"/>
      <w:r w:rsidRPr="009E268F">
        <w:rPr>
          <w:rFonts w:ascii="PT Astra Serif" w:hAnsi="PT Astra Serif"/>
          <w:b/>
        </w:rPr>
        <w:t xml:space="preserve">  </w:t>
      </w:r>
    </w:p>
    <w:p w:rsidR="00D246C4" w:rsidRPr="003F3034" w:rsidRDefault="00D246C4" w:rsidP="00D246C4">
      <w:pPr>
        <w:spacing w:after="0" w:line="240" w:lineRule="auto"/>
        <w:ind w:left="-142" w:right="-143"/>
        <w:jc w:val="center"/>
        <w:rPr>
          <w:rFonts w:ascii="PT Astra Serif" w:hAnsi="PT Astra Serif"/>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838"/>
        <w:gridCol w:w="7783"/>
      </w:tblGrid>
      <w:tr w:rsidR="00D246C4" w:rsidRPr="00132F6F" w:rsidTr="00E05E22">
        <w:trPr>
          <w:trHeight w:val="144"/>
        </w:trPr>
        <w:tc>
          <w:tcPr>
            <w:tcW w:w="1336" w:type="pct"/>
            <w:shd w:val="clear" w:color="auto" w:fill="FFFFFF"/>
            <w:vAlign w:val="center"/>
          </w:tcPr>
          <w:p w:rsidR="00D246C4" w:rsidRPr="00132F6F" w:rsidRDefault="00D246C4" w:rsidP="00D246C4">
            <w:pPr>
              <w:spacing w:after="0" w:line="240" w:lineRule="auto"/>
              <w:jc w:val="center"/>
              <w:rPr>
                <w:rFonts w:ascii="PT Astra Serif" w:hAnsi="PT Astra Serif"/>
                <w:b/>
                <w:sz w:val="24"/>
                <w:szCs w:val="24"/>
              </w:rPr>
            </w:pPr>
            <w:r w:rsidRPr="00132F6F">
              <w:rPr>
                <w:rFonts w:ascii="PT Astra Serif" w:hAnsi="PT Astra Serif"/>
                <w:b/>
                <w:sz w:val="24"/>
                <w:szCs w:val="24"/>
              </w:rPr>
              <w:t>Перечень основных данных и требований</w:t>
            </w:r>
          </w:p>
        </w:tc>
        <w:tc>
          <w:tcPr>
            <w:tcW w:w="3664" w:type="pct"/>
            <w:shd w:val="clear" w:color="auto" w:fill="FFFFFF"/>
            <w:vAlign w:val="center"/>
          </w:tcPr>
          <w:p w:rsidR="00D246C4" w:rsidRPr="00132F6F" w:rsidRDefault="00D246C4" w:rsidP="00D246C4">
            <w:pPr>
              <w:spacing w:after="0" w:line="240" w:lineRule="auto"/>
              <w:jc w:val="center"/>
              <w:rPr>
                <w:rFonts w:ascii="PT Astra Serif" w:hAnsi="PT Astra Serif"/>
                <w:b/>
                <w:sz w:val="24"/>
                <w:szCs w:val="24"/>
              </w:rPr>
            </w:pPr>
            <w:r w:rsidRPr="00132F6F">
              <w:rPr>
                <w:rFonts w:ascii="PT Astra Serif" w:hAnsi="PT Astra Serif"/>
                <w:b/>
                <w:sz w:val="24"/>
                <w:szCs w:val="24"/>
              </w:rPr>
              <w:t>Основные данные и требования</w:t>
            </w:r>
          </w:p>
        </w:tc>
      </w:tr>
      <w:tr w:rsidR="00D246C4" w:rsidRPr="00132F6F" w:rsidTr="00E05E22">
        <w:trPr>
          <w:trHeight w:val="144"/>
        </w:trPr>
        <w:tc>
          <w:tcPr>
            <w:tcW w:w="5000" w:type="pct"/>
            <w:gridSpan w:val="2"/>
            <w:shd w:val="clear" w:color="auto" w:fill="FFFFFF"/>
          </w:tcPr>
          <w:p w:rsidR="00D246C4" w:rsidRPr="00132F6F" w:rsidRDefault="00D246C4" w:rsidP="00D246C4">
            <w:pPr>
              <w:snapToGrid w:val="0"/>
              <w:spacing w:after="0" w:line="240" w:lineRule="auto"/>
              <w:rPr>
                <w:rFonts w:ascii="PT Astra Serif" w:hAnsi="PT Astra Serif"/>
                <w:b/>
                <w:sz w:val="24"/>
                <w:szCs w:val="24"/>
              </w:rPr>
            </w:pPr>
            <w:r w:rsidRPr="00132F6F">
              <w:rPr>
                <w:rFonts w:ascii="PT Astra Serif" w:hAnsi="PT Astra Serif"/>
                <w:b/>
                <w:sz w:val="24"/>
                <w:szCs w:val="24"/>
              </w:rPr>
              <w:t>1.Общие данные</w:t>
            </w:r>
          </w:p>
        </w:tc>
      </w:tr>
      <w:tr w:rsidR="00D246C4" w:rsidRPr="00132F6F" w:rsidTr="00E05E22">
        <w:trPr>
          <w:trHeight w:val="144"/>
        </w:trPr>
        <w:tc>
          <w:tcPr>
            <w:tcW w:w="1336" w:type="pct"/>
            <w:shd w:val="clear" w:color="auto" w:fill="FFFFFF"/>
          </w:tcPr>
          <w:p w:rsidR="00D246C4" w:rsidRPr="00132F6F" w:rsidRDefault="00D246C4" w:rsidP="00D246C4">
            <w:pPr>
              <w:pStyle w:val="9"/>
              <w:snapToGrid w:val="0"/>
              <w:spacing w:before="0"/>
              <w:rPr>
                <w:rFonts w:ascii="PT Astra Serif" w:eastAsia="NSimSun" w:hAnsi="PT Astra Serif"/>
                <w:i w:val="0"/>
                <w:iCs w:val="0"/>
                <w:color w:val="auto"/>
                <w:sz w:val="24"/>
                <w:szCs w:val="24"/>
              </w:rPr>
            </w:pPr>
            <w:r w:rsidRPr="00132F6F">
              <w:rPr>
                <w:rFonts w:ascii="PT Astra Serif" w:eastAsia="NSimSun" w:hAnsi="PT Astra Serif"/>
                <w:i w:val="0"/>
                <w:iCs w:val="0"/>
                <w:color w:val="auto"/>
                <w:sz w:val="24"/>
                <w:szCs w:val="24"/>
              </w:rPr>
              <w:lastRenderedPageBreak/>
              <w:t>1.1. Основание  для выполнения работ</w:t>
            </w:r>
          </w:p>
        </w:tc>
        <w:tc>
          <w:tcPr>
            <w:tcW w:w="3664" w:type="pct"/>
            <w:shd w:val="clear" w:color="auto" w:fill="FFFFFF"/>
          </w:tcPr>
          <w:p w:rsidR="00D246C4" w:rsidRPr="00132F6F" w:rsidRDefault="00D246C4" w:rsidP="00D246C4">
            <w:pPr>
              <w:snapToGrid w:val="0"/>
              <w:spacing w:after="0" w:line="240" w:lineRule="auto"/>
              <w:ind w:firstLine="205"/>
              <w:jc w:val="both"/>
              <w:rPr>
                <w:rFonts w:ascii="PT Astra Serif" w:hAnsi="PT Astra Serif"/>
                <w:color w:val="000000"/>
                <w:sz w:val="24"/>
                <w:szCs w:val="24"/>
              </w:rPr>
            </w:pPr>
            <w:r w:rsidRPr="00132F6F">
              <w:rPr>
                <w:rFonts w:ascii="PT Astra Serif" w:hAnsi="PT Astra Serif"/>
                <w:color w:val="000000"/>
                <w:sz w:val="24"/>
                <w:szCs w:val="24"/>
              </w:rPr>
              <w:t>- Муниципальная программа города Югорска «Строительство», утвержденная постановлением администрации города Югорска от 13.12.2024 №2129-п;</w:t>
            </w:r>
          </w:p>
          <w:p w:rsidR="00D246C4" w:rsidRPr="00132F6F" w:rsidRDefault="00D246C4" w:rsidP="00D246C4">
            <w:pPr>
              <w:snapToGrid w:val="0"/>
              <w:spacing w:after="0" w:line="240" w:lineRule="auto"/>
              <w:ind w:firstLine="205"/>
              <w:jc w:val="both"/>
              <w:rPr>
                <w:rFonts w:ascii="PT Astra Serif" w:hAnsi="PT Astra Serif"/>
                <w:color w:val="000000"/>
                <w:sz w:val="24"/>
                <w:szCs w:val="24"/>
              </w:rPr>
            </w:pPr>
            <w:r w:rsidRPr="00132F6F">
              <w:rPr>
                <w:rFonts w:ascii="PT Astra Serif" w:hAnsi="PT Astra Serif"/>
                <w:color w:val="000000"/>
                <w:sz w:val="24"/>
                <w:szCs w:val="24"/>
              </w:rPr>
              <w:t>- Пункт 2.3 протокола рабочего совещания Губернатора Ханты-Мансийского автономного округа-Югры с главами муниципальных образований Ханты-Мансийского автономного округа-Югра об итогах дорожной деятельности в 2024 году</w:t>
            </w:r>
          </w:p>
        </w:tc>
      </w:tr>
      <w:tr w:rsidR="00D246C4" w:rsidRPr="00132F6F" w:rsidTr="00E05E22">
        <w:trPr>
          <w:trHeight w:val="237"/>
        </w:trPr>
        <w:tc>
          <w:tcPr>
            <w:tcW w:w="1336" w:type="pct"/>
            <w:shd w:val="clear" w:color="auto" w:fill="FFFFFF"/>
          </w:tcPr>
          <w:p w:rsidR="00D246C4" w:rsidRPr="00132F6F" w:rsidRDefault="00D246C4" w:rsidP="00D246C4">
            <w:pPr>
              <w:spacing w:after="0" w:line="240" w:lineRule="auto"/>
              <w:rPr>
                <w:rFonts w:ascii="PT Astra Serif" w:hAnsi="PT Astra Serif"/>
                <w:sz w:val="24"/>
                <w:szCs w:val="24"/>
              </w:rPr>
            </w:pPr>
            <w:r w:rsidRPr="00132F6F">
              <w:rPr>
                <w:rFonts w:ascii="PT Astra Serif" w:hAnsi="PT Astra Serif"/>
                <w:sz w:val="24"/>
                <w:szCs w:val="24"/>
              </w:rPr>
              <w:t xml:space="preserve">1.2. Источник  финансирования </w:t>
            </w:r>
          </w:p>
        </w:tc>
        <w:tc>
          <w:tcPr>
            <w:tcW w:w="3664" w:type="pct"/>
            <w:shd w:val="clear" w:color="auto" w:fill="FFFFFF"/>
            <w:vAlign w:val="center"/>
          </w:tcPr>
          <w:p w:rsidR="00D246C4" w:rsidRPr="00132F6F" w:rsidRDefault="00D246C4" w:rsidP="00D246C4">
            <w:pPr>
              <w:spacing w:after="0" w:line="240" w:lineRule="auto"/>
              <w:ind w:firstLine="205"/>
              <w:jc w:val="both"/>
              <w:rPr>
                <w:rFonts w:ascii="PT Astra Serif" w:hAnsi="PT Astra Serif"/>
                <w:sz w:val="24"/>
                <w:szCs w:val="24"/>
              </w:rPr>
            </w:pPr>
            <w:r w:rsidRPr="00132F6F">
              <w:rPr>
                <w:rFonts w:ascii="PT Astra Serif" w:hAnsi="PT Astra Serif"/>
                <w:sz w:val="24"/>
                <w:szCs w:val="24"/>
              </w:rPr>
              <w:t xml:space="preserve">Бюджет города </w:t>
            </w:r>
            <w:proofErr w:type="spellStart"/>
            <w:r w:rsidRPr="00132F6F">
              <w:rPr>
                <w:rFonts w:ascii="PT Astra Serif" w:hAnsi="PT Astra Serif"/>
                <w:sz w:val="24"/>
                <w:szCs w:val="24"/>
              </w:rPr>
              <w:t>Югорска</w:t>
            </w:r>
            <w:proofErr w:type="spellEnd"/>
          </w:p>
        </w:tc>
      </w:tr>
      <w:tr w:rsidR="00D246C4" w:rsidRPr="00132F6F" w:rsidTr="00E05E22">
        <w:trPr>
          <w:trHeight w:val="271"/>
        </w:trPr>
        <w:tc>
          <w:tcPr>
            <w:tcW w:w="1336" w:type="pct"/>
            <w:shd w:val="clear" w:color="auto" w:fill="FFFFFF"/>
          </w:tcPr>
          <w:p w:rsidR="00D246C4" w:rsidRPr="00132F6F" w:rsidRDefault="00D246C4" w:rsidP="00D246C4">
            <w:pPr>
              <w:spacing w:after="0" w:line="240" w:lineRule="auto"/>
              <w:rPr>
                <w:rFonts w:ascii="PT Astra Serif" w:hAnsi="PT Astra Serif"/>
                <w:sz w:val="24"/>
                <w:szCs w:val="24"/>
              </w:rPr>
            </w:pPr>
            <w:r w:rsidRPr="00132F6F">
              <w:rPr>
                <w:rFonts w:ascii="PT Astra Serif" w:hAnsi="PT Astra Serif"/>
                <w:sz w:val="24"/>
                <w:szCs w:val="24"/>
              </w:rPr>
              <w:t>1.3. Полное наименование Заказчика</w:t>
            </w:r>
          </w:p>
        </w:tc>
        <w:tc>
          <w:tcPr>
            <w:tcW w:w="3664" w:type="pct"/>
            <w:shd w:val="clear" w:color="auto" w:fill="FFFFFF"/>
          </w:tcPr>
          <w:p w:rsidR="00D246C4" w:rsidRPr="00132F6F" w:rsidRDefault="00D246C4" w:rsidP="00D246C4">
            <w:pPr>
              <w:spacing w:after="0" w:line="240" w:lineRule="auto"/>
              <w:ind w:firstLine="205"/>
              <w:jc w:val="both"/>
              <w:rPr>
                <w:rFonts w:ascii="PT Astra Serif" w:hAnsi="PT Astra Serif"/>
                <w:sz w:val="24"/>
                <w:szCs w:val="24"/>
              </w:rPr>
            </w:pPr>
            <w:r w:rsidRPr="00132F6F">
              <w:rPr>
                <w:rFonts w:ascii="PT Astra Serif" w:hAnsi="PT Astra Serif"/>
                <w:sz w:val="24"/>
                <w:szCs w:val="24"/>
              </w:rPr>
              <w:t>Департамент жилищно-коммунального и строительного комплекса администрации города Югорска, 628260, Россия, Тюменская обл., Ханты-Мансийский автономный округ – Югра, г. Югорск, ул. Механизаторов, 22</w:t>
            </w:r>
          </w:p>
        </w:tc>
      </w:tr>
      <w:tr w:rsidR="00D246C4" w:rsidRPr="00132F6F" w:rsidTr="00E05E22">
        <w:trPr>
          <w:trHeight w:val="144"/>
        </w:trPr>
        <w:tc>
          <w:tcPr>
            <w:tcW w:w="1336" w:type="pct"/>
            <w:shd w:val="clear" w:color="auto" w:fill="FFFFFF"/>
          </w:tcPr>
          <w:p w:rsidR="00D246C4" w:rsidRPr="00132F6F" w:rsidRDefault="00D246C4" w:rsidP="00D246C4">
            <w:pPr>
              <w:spacing w:after="0" w:line="240" w:lineRule="auto"/>
              <w:rPr>
                <w:rFonts w:ascii="PT Astra Serif" w:hAnsi="PT Astra Serif"/>
                <w:sz w:val="24"/>
                <w:szCs w:val="24"/>
              </w:rPr>
            </w:pPr>
            <w:r w:rsidRPr="00132F6F">
              <w:rPr>
                <w:rFonts w:ascii="PT Astra Serif" w:hAnsi="PT Astra Serif"/>
                <w:sz w:val="24"/>
                <w:szCs w:val="24"/>
              </w:rPr>
              <w:t>1.4.Состав работ</w:t>
            </w:r>
          </w:p>
        </w:tc>
        <w:tc>
          <w:tcPr>
            <w:tcW w:w="3664" w:type="pct"/>
            <w:shd w:val="clear" w:color="auto" w:fill="FFFFFF"/>
            <w:vAlign w:val="center"/>
          </w:tcPr>
          <w:p w:rsidR="00D246C4" w:rsidRPr="00132F6F" w:rsidRDefault="00D246C4" w:rsidP="00D246C4">
            <w:pPr>
              <w:spacing w:after="0" w:line="240" w:lineRule="auto"/>
              <w:ind w:firstLine="205"/>
              <w:jc w:val="both"/>
              <w:rPr>
                <w:rFonts w:ascii="PT Astra Serif" w:hAnsi="PT Astra Serif"/>
                <w:sz w:val="24"/>
                <w:szCs w:val="24"/>
              </w:rPr>
            </w:pPr>
            <w:r w:rsidRPr="00132F6F">
              <w:rPr>
                <w:rFonts w:ascii="PT Astra Serif" w:hAnsi="PT Astra Serif"/>
                <w:sz w:val="24"/>
                <w:szCs w:val="24"/>
              </w:rPr>
              <w:t>1) Подготовительные работы</w:t>
            </w:r>
          </w:p>
          <w:p w:rsidR="00D246C4" w:rsidRPr="00132F6F" w:rsidRDefault="00D246C4" w:rsidP="00D246C4">
            <w:pPr>
              <w:spacing w:after="0" w:line="240" w:lineRule="auto"/>
              <w:ind w:firstLine="205"/>
              <w:jc w:val="both"/>
              <w:rPr>
                <w:rFonts w:ascii="PT Astra Serif" w:hAnsi="PT Astra Serif"/>
                <w:sz w:val="24"/>
                <w:szCs w:val="24"/>
              </w:rPr>
            </w:pPr>
            <w:r w:rsidRPr="00132F6F">
              <w:rPr>
                <w:rFonts w:ascii="PT Astra Serif" w:hAnsi="PT Astra Serif"/>
                <w:sz w:val="24"/>
                <w:szCs w:val="24"/>
              </w:rPr>
              <w:t>2) Полевые работы</w:t>
            </w:r>
          </w:p>
          <w:p w:rsidR="00D246C4" w:rsidRPr="00132F6F" w:rsidRDefault="00D246C4" w:rsidP="00D246C4">
            <w:pPr>
              <w:spacing w:after="0" w:line="240" w:lineRule="auto"/>
              <w:ind w:firstLine="205"/>
              <w:jc w:val="both"/>
              <w:rPr>
                <w:rFonts w:ascii="PT Astra Serif" w:hAnsi="PT Astra Serif"/>
                <w:sz w:val="24"/>
                <w:szCs w:val="24"/>
              </w:rPr>
            </w:pPr>
            <w:r w:rsidRPr="00132F6F">
              <w:rPr>
                <w:rFonts w:ascii="PT Astra Serif" w:hAnsi="PT Astra Serif"/>
                <w:sz w:val="24"/>
                <w:szCs w:val="24"/>
              </w:rPr>
              <w:t>3) Камеральная обработка результатов обследований</w:t>
            </w:r>
          </w:p>
        </w:tc>
      </w:tr>
      <w:tr w:rsidR="00D246C4" w:rsidRPr="00132F6F" w:rsidTr="00E05E22">
        <w:trPr>
          <w:trHeight w:val="144"/>
        </w:trPr>
        <w:tc>
          <w:tcPr>
            <w:tcW w:w="1336" w:type="pct"/>
            <w:shd w:val="clear" w:color="auto" w:fill="FFFFFF"/>
          </w:tcPr>
          <w:p w:rsidR="00D246C4" w:rsidRPr="00132F6F" w:rsidRDefault="00D246C4" w:rsidP="00D246C4">
            <w:pPr>
              <w:spacing w:after="0" w:line="240" w:lineRule="auto"/>
              <w:rPr>
                <w:rFonts w:ascii="PT Astra Serif" w:hAnsi="PT Astra Serif"/>
                <w:sz w:val="24"/>
                <w:szCs w:val="24"/>
              </w:rPr>
            </w:pPr>
            <w:r w:rsidRPr="00132F6F">
              <w:rPr>
                <w:rFonts w:ascii="PT Astra Serif" w:hAnsi="PT Astra Serif"/>
                <w:sz w:val="24"/>
                <w:szCs w:val="24"/>
              </w:rPr>
              <w:t xml:space="preserve">1.5. Цель работ </w:t>
            </w:r>
          </w:p>
        </w:tc>
        <w:tc>
          <w:tcPr>
            <w:tcW w:w="3664" w:type="pct"/>
            <w:shd w:val="clear" w:color="auto" w:fill="FFFFFF"/>
          </w:tcPr>
          <w:p w:rsidR="00D246C4" w:rsidRPr="00132F6F" w:rsidRDefault="00D246C4" w:rsidP="00D246C4">
            <w:pPr>
              <w:spacing w:after="0" w:line="240" w:lineRule="auto"/>
              <w:ind w:firstLine="205"/>
              <w:jc w:val="both"/>
              <w:rPr>
                <w:rFonts w:ascii="PT Astra Serif" w:hAnsi="PT Astra Serif"/>
                <w:sz w:val="24"/>
                <w:szCs w:val="24"/>
              </w:rPr>
            </w:pPr>
            <w:r w:rsidRPr="00132F6F">
              <w:rPr>
                <w:rFonts w:ascii="PT Astra Serif" w:hAnsi="PT Astra Serif"/>
                <w:sz w:val="24"/>
                <w:szCs w:val="24"/>
              </w:rPr>
              <w:t>Цель диагностики и оценки состояния автомобильных дорог состоит в получении полной, объективной и достоверной информации о транспортно-эксплуатационном состоянии дорог, условиях их работы и степени соответствия фактических потребительских свойств, параметров и характеристик требованиям движения.</w:t>
            </w:r>
          </w:p>
        </w:tc>
      </w:tr>
      <w:tr w:rsidR="00D246C4" w:rsidRPr="00132F6F" w:rsidTr="00E05E22">
        <w:trPr>
          <w:trHeight w:val="144"/>
        </w:trPr>
        <w:tc>
          <w:tcPr>
            <w:tcW w:w="1336" w:type="pct"/>
            <w:shd w:val="clear" w:color="auto" w:fill="FFFFFF"/>
          </w:tcPr>
          <w:p w:rsidR="00D246C4" w:rsidRPr="00132F6F" w:rsidRDefault="00D246C4" w:rsidP="00D246C4">
            <w:pPr>
              <w:spacing w:after="0" w:line="240" w:lineRule="auto"/>
              <w:rPr>
                <w:rFonts w:ascii="PT Astra Serif" w:hAnsi="PT Astra Serif"/>
                <w:sz w:val="24"/>
                <w:szCs w:val="24"/>
              </w:rPr>
            </w:pPr>
            <w:r w:rsidRPr="00132F6F">
              <w:rPr>
                <w:rFonts w:ascii="PT Astra Serif" w:hAnsi="PT Astra Serif"/>
                <w:sz w:val="24"/>
                <w:szCs w:val="24"/>
              </w:rPr>
              <w:t xml:space="preserve">1.6. Перечень автомобильных дорог </w:t>
            </w:r>
          </w:p>
        </w:tc>
        <w:tc>
          <w:tcPr>
            <w:tcW w:w="3664" w:type="pct"/>
            <w:shd w:val="clear" w:color="auto" w:fill="FFFFFF"/>
          </w:tcPr>
          <w:p w:rsidR="00D246C4" w:rsidRPr="00132F6F" w:rsidRDefault="00D246C4" w:rsidP="00D246C4">
            <w:pPr>
              <w:spacing w:after="0" w:line="240" w:lineRule="auto"/>
              <w:ind w:firstLine="205"/>
              <w:jc w:val="both"/>
              <w:rPr>
                <w:rFonts w:ascii="PT Astra Serif" w:hAnsi="PT Astra Serif"/>
                <w:sz w:val="24"/>
                <w:szCs w:val="24"/>
              </w:rPr>
            </w:pPr>
            <w:r w:rsidRPr="00132F6F">
              <w:rPr>
                <w:rFonts w:ascii="PT Astra Serif" w:hAnsi="PT Astra Serif"/>
                <w:sz w:val="24"/>
                <w:szCs w:val="24"/>
              </w:rPr>
              <w:t>Приложение №1 к Техническому заданию</w:t>
            </w:r>
          </w:p>
        </w:tc>
      </w:tr>
      <w:tr w:rsidR="00D246C4" w:rsidRPr="00132F6F" w:rsidTr="00E05E22">
        <w:trPr>
          <w:trHeight w:val="144"/>
        </w:trPr>
        <w:tc>
          <w:tcPr>
            <w:tcW w:w="1336" w:type="pct"/>
            <w:shd w:val="clear" w:color="auto" w:fill="FFFFFF"/>
          </w:tcPr>
          <w:p w:rsidR="00D246C4" w:rsidRPr="00132F6F" w:rsidRDefault="00D246C4" w:rsidP="00D246C4">
            <w:pPr>
              <w:spacing w:after="0" w:line="240" w:lineRule="auto"/>
              <w:rPr>
                <w:rFonts w:ascii="PT Astra Serif" w:hAnsi="PT Astra Serif"/>
                <w:sz w:val="24"/>
                <w:szCs w:val="24"/>
              </w:rPr>
            </w:pPr>
            <w:r w:rsidRPr="00132F6F">
              <w:rPr>
                <w:rFonts w:ascii="PT Astra Serif" w:hAnsi="PT Astra Serif"/>
                <w:sz w:val="24"/>
                <w:szCs w:val="24"/>
              </w:rPr>
              <w:t xml:space="preserve">1.7. Сведения о месте  выполнения работ </w:t>
            </w:r>
          </w:p>
        </w:tc>
        <w:tc>
          <w:tcPr>
            <w:tcW w:w="3664" w:type="pct"/>
            <w:shd w:val="clear" w:color="auto" w:fill="FFFFFF"/>
          </w:tcPr>
          <w:p w:rsidR="00D246C4" w:rsidRPr="00132F6F" w:rsidRDefault="00D246C4" w:rsidP="00D246C4">
            <w:pPr>
              <w:pStyle w:val="TableContents"/>
              <w:ind w:right="-108" w:firstLine="205"/>
              <w:jc w:val="both"/>
              <w:rPr>
                <w:rFonts w:ascii="PT Astra Serif" w:hAnsi="PT Astra Serif" w:cs="Times New Roman"/>
                <w:lang w:val="ru-RU"/>
              </w:rPr>
            </w:pPr>
            <w:r w:rsidRPr="00132F6F">
              <w:rPr>
                <w:rFonts w:ascii="PT Astra Serif" w:hAnsi="PT Astra Serif" w:cs="Times New Roman"/>
                <w:lang w:val="ru-RU"/>
              </w:rPr>
              <w:t>Улично-дорожная сеть в границах муниципального образования город Югорск</w:t>
            </w:r>
          </w:p>
        </w:tc>
      </w:tr>
      <w:tr w:rsidR="00D246C4" w:rsidRPr="00132F6F" w:rsidTr="00E05E22">
        <w:trPr>
          <w:trHeight w:val="144"/>
        </w:trPr>
        <w:tc>
          <w:tcPr>
            <w:tcW w:w="1336" w:type="pct"/>
            <w:shd w:val="clear" w:color="auto" w:fill="FFFFFF"/>
          </w:tcPr>
          <w:p w:rsidR="00D246C4" w:rsidRPr="00132F6F" w:rsidRDefault="00D246C4" w:rsidP="00D246C4">
            <w:pPr>
              <w:spacing w:after="0" w:line="240" w:lineRule="auto"/>
              <w:rPr>
                <w:rFonts w:ascii="PT Astra Serif" w:hAnsi="PT Astra Serif"/>
                <w:sz w:val="24"/>
                <w:szCs w:val="24"/>
              </w:rPr>
            </w:pPr>
            <w:r w:rsidRPr="00132F6F">
              <w:rPr>
                <w:rFonts w:ascii="PT Astra Serif" w:hAnsi="PT Astra Serif"/>
                <w:sz w:val="24"/>
                <w:szCs w:val="24"/>
              </w:rPr>
              <w:t>1.8. Исходные данные для выполнения работ</w:t>
            </w:r>
          </w:p>
        </w:tc>
        <w:tc>
          <w:tcPr>
            <w:tcW w:w="3664" w:type="pct"/>
            <w:shd w:val="clear" w:color="auto" w:fill="FFFFFF"/>
          </w:tcPr>
          <w:p w:rsidR="00D246C4" w:rsidRPr="00132F6F" w:rsidRDefault="00D246C4" w:rsidP="00D246C4">
            <w:pPr>
              <w:spacing w:after="0" w:line="240" w:lineRule="auto"/>
              <w:ind w:left="-13" w:firstLine="205"/>
              <w:jc w:val="both"/>
              <w:rPr>
                <w:rFonts w:ascii="PT Astra Serif" w:hAnsi="PT Astra Serif"/>
                <w:sz w:val="24"/>
                <w:szCs w:val="24"/>
              </w:rPr>
            </w:pPr>
            <w:r w:rsidRPr="00132F6F">
              <w:rPr>
                <w:rFonts w:ascii="PT Astra Serif" w:hAnsi="PT Astra Serif"/>
                <w:sz w:val="24"/>
                <w:szCs w:val="24"/>
              </w:rPr>
              <w:t>- Постановление администрации города Югорска от 23.03.2026 №478-13-п «О внесении изменения в постановление администрации города Югорска от 01.07.2010 № 1185 «Об утверждении перечня автомобильных дорог местного значения»;</w:t>
            </w:r>
          </w:p>
          <w:p w:rsidR="00D246C4" w:rsidRPr="00132F6F" w:rsidRDefault="00D246C4" w:rsidP="00D246C4">
            <w:pPr>
              <w:spacing w:after="0" w:line="240" w:lineRule="auto"/>
              <w:ind w:left="-13" w:firstLine="205"/>
              <w:jc w:val="both"/>
              <w:rPr>
                <w:rFonts w:ascii="PT Astra Serif" w:hAnsi="PT Astra Serif"/>
                <w:sz w:val="24"/>
                <w:szCs w:val="24"/>
              </w:rPr>
            </w:pPr>
            <w:r w:rsidRPr="00132F6F">
              <w:rPr>
                <w:rFonts w:ascii="PT Astra Serif" w:hAnsi="PT Astra Serif"/>
                <w:sz w:val="24"/>
                <w:szCs w:val="24"/>
              </w:rPr>
              <w:t>- Технические паспорта автомобильных дорог местного значения, принадлежащие муниципальному образованию городской округ Югорск</w:t>
            </w:r>
          </w:p>
          <w:p w:rsidR="00D246C4" w:rsidRPr="00132F6F" w:rsidRDefault="00D246C4" w:rsidP="00D246C4">
            <w:pPr>
              <w:spacing w:after="0" w:line="240" w:lineRule="auto"/>
              <w:ind w:firstLine="205"/>
              <w:jc w:val="both"/>
              <w:rPr>
                <w:rFonts w:ascii="PT Astra Serif" w:hAnsi="PT Astra Serif"/>
                <w:sz w:val="24"/>
                <w:szCs w:val="24"/>
              </w:rPr>
            </w:pPr>
            <w:r w:rsidRPr="00132F6F">
              <w:rPr>
                <w:rFonts w:ascii="PT Astra Serif" w:hAnsi="PT Astra Serif"/>
                <w:sz w:val="24"/>
                <w:szCs w:val="24"/>
              </w:rPr>
              <w:t xml:space="preserve">Сбор недостающих исходных данных проектная организация осуществляет самостоятельно. </w:t>
            </w:r>
          </w:p>
        </w:tc>
      </w:tr>
      <w:tr w:rsidR="00D246C4" w:rsidRPr="00132F6F" w:rsidTr="00E05E22">
        <w:trPr>
          <w:trHeight w:val="144"/>
        </w:trPr>
        <w:tc>
          <w:tcPr>
            <w:tcW w:w="1336" w:type="pct"/>
            <w:shd w:val="clear" w:color="auto" w:fill="FFFFFF"/>
          </w:tcPr>
          <w:p w:rsidR="00D246C4" w:rsidRPr="00132F6F" w:rsidRDefault="00D246C4" w:rsidP="00D246C4">
            <w:pPr>
              <w:spacing w:after="0" w:line="240" w:lineRule="auto"/>
              <w:rPr>
                <w:rFonts w:ascii="PT Astra Serif" w:hAnsi="PT Astra Serif"/>
                <w:sz w:val="24"/>
                <w:szCs w:val="24"/>
              </w:rPr>
            </w:pPr>
            <w:r w:rsidRPr="00132F6F">
              <w:rPr>
                <w:rFonts w:ascii="PT Astra Serif" w:hAnsi="PT Astra Serif"/>
                <w:sz w:val="24"/>
                <w:szCs w:val="24"/>
              </w:rPr>
              <w:t>1.9. Нормативно-правовая база для выполнения работ</w:t>
            </w:r>
          </w:p>
        </w:tc>
        <w:tc>
          <w:tcPr>
            <w:tcW w:w="3664" w:type="pct"/>
            <w:shd w:val="clear" w:color="auto" w:fill="FFFFFF"/>
          </w:tcPr>
          <w:p w:rsidR="00D246C4" w:rsidRPr="00132F6F" w:rsidRDefault="00D246C4" w:rsidP="00D246C4">
            <w:pPr>
              <w:spacing w:after="0" w:line="240" w:lineRule="auto"/>
              <w:ind w:left="-13" w:firstLine="205"/>
              <w:jc w:val="both"/>
              <w:rPr>
                <w:rFonts w:ascii="PT Astra Serif" w:hAnsi="PT Astra Serif"/>
                <w:sz w:val="24"/>
                <w:szCs w:val="24"/>
              </w:rPr>
            </w:pPr>
            <w:r w:rsidRPr="00132F6F">
              <w:rPr>
                <w:rFonts w:ascii="PT Astra Serif" w:hAnsi="PT Astra Serif"/>
                <w:sz w:val="24"/>
                <w:szCs w:val="24"/>
              </w:rPr>
              <w:t>ОДМ 218.4.039-2018. Рекомендации по диагностике и оценке технического состояния автомобильных дорог.</w:t>
            </w:r>
          </w:p>
          <w:p w:rsidR="00D246C4" w:rsidRPr="00132F6F" w:rsidRDefault="00D246C4" w:rsidP="00D246C4">
            <w:pPr>
              <w:spacing w:after="0" w:line="240" w:lineRule="auto"/>
              <w:ind w:left="-13" w:firstLine="205"/>
              <w:jc w:val="both"/>
              <w:rPr>
                <w:rFonts w:ascii="PT Astra Serif" w:hAnsi="PT Astra Serif"/>
                <w:sz w:val="24"/>
                <w:szCs w:val="24"/>
              </w:rPr>
            </w:pPr>
            <w:r w:rsidRPr="00132F6F">
              <w:rPr>
                <w:rFonts w:ascii="PT Astra Serif" w:hAnsi="PT Astra Serif"/>
                <w:sz w:val="24"/>
                <w:szCs w:val="24"/>
              </w:rPr>
              <w:t>ГОСТ 33220-2015. Межгосударственный стандарт. Дороги автомобильные общего пользования. Требования к эксплуатационному состоянию.</w:t>
            </w:r>
          </w:p>
          <w:p w:rsidR="00D246C4" w:rsidRPr="00132F6F" w:rsidRDefault="00D246C4" w:rsidP="00D246C4">
            <w:pPr>
              <w:spacing w:after="0" w:line="240" w:lineRule="auto"/>
              <w:ind w:left="-13" w:firstLine="205"/>
              <w:jc w:val="both"/>
              <w:rPr>
                <w:rFonts w:ascii="PT Astra Serif" w:hAnsi="PT Astra Serif"/>
                <w:sz w:val="24"/>
                <w:szCs w:val="24"/>
              </w:rPr>
            </w:pPr>
            <w:r w:rsidRPr="00132F6F">
              <w:rPr>
                <w:rFonts w:ascii="PT Astra Serif" w:hAnsi="PT Astra Serif"/>
                <w:sz w:val="24"/>
                <w:szCs w:val="24"/>
              </w:rPr>
              <w:t>Приказ Минтранса России от 07.08.2020 №288 «О порядке проведения оценки технического состояния автомобильных дорог».</w:t>
            </w:r>
          </w:p>
        </w:tc>
      </w:tr>
      <w:tr w:rsidR="00D246C4" w:rsidRPr="00132F6F" w:rsidTr="00E05E22">
        <w:trPr>
          <w:trHeight w:val="144"/>
        </w:trPr>
        <w:tc>
          <w:tcPr>
            <w:tcW w:w="5000" w:type="pct"/>
            <w:gridSpan w:val="2"/>
            <w:shd w:val="clear" w:color="auto" w:fill="FFFFFF"/>
          </w:tcPr>
          <w:p w:rsidR="00D246C4" w:rsidRPr="00132F6F" w:rsidRDefault="00D246C4" w:rsidP="00D246C4">
            <w:pPr>
              <w:spacing w:after="0" w:line="240" w:lineRule="auto"/>
              <w:rPr>
                <w:rFonts w:ascii="PT Astra Serif" w:hAnsi="PT Astra Serif"/>
                <w:b/>
                <w:sz w:val="24"/>
                <w:szCs w:val="24"/>
              </w:rPr>
            </w:pPr>
            <w:r w:rsidRPr="00132F6F">
              <w:rPr>
                <w:rFonts w:ascii="PT Astra Serif" w:hAnsi="PT Astra Serif"/>
                <w:b/>
                <w:sz w:val="24"/>
                <w:szCs w:val="24"/>
              </w:rPr>
              <w:t>2. Основные  требования</w:t>
            </w:r>
          </w:p>
        </w:tc>
      </w:tr>
      <w:tr w:rsidR="00D246C4" w:rsidRPr="00132F6F" w:rsidTr="00E05E22">
        <w:trPr>
          <w:trHeight w:val="412"/>
        </w:trPr>
        <w:tc>
          <w:tcPr>
            <w:tcW w:w="1336" w:type="pct"/>
            <w:shd w:val="clear" w:color="auto" w:fill="FFFFFF"/>
          </w:tcPr>
          <w:p w:rsidR="00D246C4" w:rsidRPr="00132F6F" w:rsidRDefault="00D246C4" w:rsidP="00D246C4">
            <w:pPr>
              <w:spacing w:after="0" w:line="240" w:lineRule="auto"/>
              <w:rPr>
                <w:rFonts w:ascii="PT Astra Serif" w:hAnsi="PT Astra Serif"/>
                <w:sz w:val="24"/>
                <w:szCs w:val="24"/>
              </w:rPr>
            </w:pPr>
            <w:r w:rsidRPr="00132F6F">
              <w:rPr>
                <w:rFonts w:ascii="PT Astra Serif" w:hAnsi="PT Astra Serif"/>
                <w:sz w:val="24"/>
                <w:szCs w:val="24"/>
              </w:rPr>
              <w:t xml:space="preserve">2.1.Требования  к составу работ и содержанию технической документации </w:t>
            </w:r>
          </w:p>
        </w:tc>
        <w:tc>
          <w:tcPr>
            <w:tcW w:w="3664" w:type="pct"/>
            <w:shd w:val="clear" w:color="auto" w:fill="FFFFFF"/>
            <w:vAlign w:val="center"/>
          </w:tcPr>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 xml:space="preserve">1) </w:t>
            </w:r>
            <w:r w:rsidRPr="00132F6F">
              <w:rPr>
                <w:rFonts w:ascii="PT Astra Serif" w:hAnsi="PT Astra Serif" w:cs="Times New Roman"/>
                <w:u w:val="single"/>
                <w:lang w:val="ru-RU"/>
              </w:rPr>
              <w:t>Состав подготовительных работ:</w:t>
            </w:r>
            <w:r w:rsidRPr="00132F6F">
              <w:rPr>
                <w:rFonts w:ascii="PT Astra Serif" w:hAnsi="PT Astra Serif" w:cs="Times New Roman"/>
                <w:lang w:val="ru-RU"/>
              </w:rPr>
              <w:t xml:space="preserve"> подготовка передвижных лабораторий, приборов и оборудования; получение необходимой исходной информации из технических паспортов обследуемых дорог, установление адресов и протяженности участков строительства, ремонта и реконструкции автодорог.</w:t>
            </w:r>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2) Подрядчик имеет право приступить к выполнению работ только после:</w:t>
            </w:r>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 xml:space="preserve">-предоставления Заказчику документов, подтверждающих обязательную калибровку ПДЛ и средств измерения, входящих в её состав. Сертификат о калибровке средств измерений должен быть выдан метрологической службой юридических лиц, аккредитованных на право проведения калибровочных работ (Приказ Госстандарта РФ от 24 апреля 1995 года № 54 «О введении Российской системы калибровки»), либо метрологической службой производителя средств измерений. </w:t>
            </w:r>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lastRenderedPageBreak/>
              <w:t>-предоставления Заказчику документов (Сертификат, лицензия и т.п.), подтверждающие право пользования программным обеспечением необходимым для выполнения данного вида работ.</w:t>
            </w:r>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3) График производства работ разрабатывается до начала полевых работ и согласовывается с Муниципальным заказчиком.</w:t>
            </w:r>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4) Полевые работы выполняются в соответствии с ОДМ 218.4.039-2018 «Рекомендации по диагностике и оценке технического состояния автомобильных дорог».</w:t>
            </w:r>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 xml:space="preserve">5) Во исполнение постановления Правительства РФ от 30.11.2022 №2197 «Об утверждении Положения о системе </w:t>
            </w:r>
            <w:proofErr w:type="gramStart"/>
            <w:r w:rsidRPr="00132F6F">
              <w:rPr>
                <w:rFonts w:ascii="PT Astra Serif" w:hAnsi="PT Astra Serif" w:cs="Times New Roman"/>
                <w:lang w:val="ru-RU"/>
              </w:rPr>
              <w:t>контроля за</w:t>
            </w:r>
            <w:proofErr w:type="gramEnd"/>
            <w:r w:rsidRPr="00132F6F">
              <w:rPr>
                <w:rFonts w:ascii="PT Astra Serif" w:hAnsi="PT Astra Serif" w:cs="Times New Roman"/>
                <w:lang w:val="ru-RU"/>
              </w:rPr>
              <w:t xml:space="preserve"> формированием и использованием средств дорожных фондов» передать Заказчику в электронном виде обязательные показатели и характеристики по следующим параметрам:</w:t>
            </w:r>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 Ровность покрытия продольная;</w:t>
            </w:r>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 xml:space="preserve">- Наличие дефектов покрытия по ГОСТ </w:t>
            </w:r>
            <w:proofErr w:type="gramStart"/>
            <w:r w:rsidRPr="00132F6F">
              <w:rPr>
                <w:rFonts w:ascii="PT Astra Serif" w:hAnsi="PT Astra Serif" w:cs="Times New Roman"/>
                <w:lang w:val="ru-RU"/>
              </w:rPr>
              <w:t>Р</w:t>
            </w:r>
            <w:proofErr w:type="gramEnd"/>
            <w:r w:rsidRPr="00132F6F">
              <w:rPr>
                <w:rFonts w:ascii="PT Astra Serif" w:hAnsi="PT Astra Serif" w:cs="Times New Roman"/>
                <w:lang w:val="ru-RU"/>
              </w:rPr>
              <w:t xml:space="preserve"> 50597-2017;</w:t>
            </w:r>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 Наличие дефектов покрытия по ОДМ 218.4.039-2018;</w:t>
            </w:r>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 Коэффициент сцепления;</w:t>
            </w:r>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 xml:space="preserve">- Ровность покрытия поперечная; - </w:t>
            </w:r>
            <w:proofErr w:type="spellStart"/>
            <w:r w:rsidRPr="00132F6F">
              <w:rPr>
                <w:rFonts w:ascii="PT Astra Serif" w:hAnsi="PT Astra Serif" w:cs="Times New Roman"/>
                <w:lang w:val="ru-RU"/>
              </w:rPr>
              <w:t>колейность</w:t>
            </w:r>
            <w:proofErr w:type="spellEnd"/>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 Прочность дорожной одежды</w:t>
            </w:r>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 Уклоны проезжей части поперечные;</w:t>
            </w:r>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 Уклоны проезжей части продольные;</w:t>
            </w:r>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 xml:space="preserve">- Радиусы кривых в плане  - </w:t>
            </w:r>
            <w:proofErr w:type="spellStart"/>
            <w:r w:rsidRPr="00132F6F">
              <w:rPr>
                <w:rFonts w:ascii="PT Astra Serif" w:hAnsi="PT Astra Serif" w:cs="Times New Roman"/>
                <w:lang w:val="ru-RU"/>
              </w:rPr>
              <w:t>план+азимуты</w:t>
            </w:r>
            <w:proofErr w:type="spellEnd"/>
          </w:p>
          <w:p w:rsidR="00D246C4" w:rsidRPr="00132F6F" w:rsidRDefault="00D246C4" w:rsidP="00D246C4">
            <w:pPr>
              <w:pStyle w:val="TableContents"/>
              <w:ind w:firstLine="205"/>
              <w:jc w:val="both"/>
              <w:rPr>
                <w:rFonts w:ascii="PT Astra Serif" w:hAnsi="PT Astra Serif" w:cs="Times New Roman"/>
                <w:lang w:val="ru-RU"/>
              </w:rPr>
            </w:pPr>
            <w:proofErr w:type="gramStart"/>
            <w:r w:rsidRPr="00132F6F">
              <w:rPr>
                <w:rFonts w:ascii="PT Astra Serif" w:hAnsi="PT Astra Serif" w:cs="Times New Roman"/>
                <w:lang w:val="ru-RU"/>
              </w:rPr>
              <w:t xml:space="preserve">6) Во исполнение Приказа </w:t>
            </w:r>
            <w:proofErr w:type="spellStart"/>
            <w:r w:rsidRPr="00132F6F">
              <w:rPr>
                <w:rFonts w:ascii="PT Astra Serif" w:hAnsi="PT Astra Serif" w:cs="Times New Roman"/>
                <w:lang w:val="ru-RU"/>
              </w:rPr>
              <w:t>Росавтодора</w:t>
            </w:r>
            <w:proofErr w:type="spellEnd"/>
            <w:r w:rsidRPr="00132F6F">
              <w:rPr>
                <w:rFonts w:ascii="PT Astra Serif" w:hAnsi="PT Astra Serif" w:cs="Times New Roman"/>
                <w:lang w:val="ru-RU"/>
              </w:rPr>
              <w:t xml:space="preserve"> от 29.11.2024 №160 «Об утверждении методики формирования официальной статистической информации, необходимой для мониторинга достижения показателей национального проекта «Инфраструктура для жизни» и распоряжением Минтранса России от 30.04.2025 №ВИ-89-р «Об утверждении Методики проведения инвентаризации улично-дорожной сети опорного населенного пункта и оценки ее технического состояния, определения границ населенных пунктов» заполнить и передать Заказчику в электронном виде отчет в</w:t>
            </w:r>
            <w:proofErr w:type="gramEnd"/>
            <w:r w:rsidRPr="00132F6F">
              <w:rPr>
                <w:rFonts w:ascii="PT Astra Serif" w:hAnsi="PT Astra Serif" w:cs="Times New Roman"/>
                <w:lang w:val="ru-RU"/>
              </w:rPr>
              <w:t xml:space="preserve"> форме таблицы </w:t>
            </w:r>
            <w:proofErr w:type="spellStart"/>
            <w:r w:rsidRPr="00132F6F">
              <w:rPr>
                <w:rFonts w:ascii="PT Astra Serif" w:hAnsi="PT Astra Serif" w:cs="Times New Roman"/>
                <w:lang w:val="ru-RU"/>
              </w:rPr>
              <w:t>Excel</w:t>
            </w:r>
            <w:proofErr w:type="spellEnd"/>
            <w:r w:rsidRPr="00132F6F">
              <w:rPr>
                <w:rFonts w:ascii="PT Astra Serif" w:hAnsi="PT Astra Serif" w:cs="Times New Roman"/>
                <w:lang w:val="ru-RU"/>
              </w:rPr>
              <w:t xml:space="preserve"> по параметрам:</w:t>
            </w:r>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 продольная ровность IRI;</w:t>
            </w:r>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 дефекты проезжей части.</w:t>
            </w:r>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 xml:space="preserve">7) Все привязки при выполнении полевых работ должны соответствовать адресам технического паспорта автомобильной дороги. Видеосъёмку автомобильных дорог осуществлять в прямом и обратном </w:t>
            </w:r>
            <w:proofErr w:type="gramStart"/>
            <w:r w:rsidRPr="00132F6F">
              <w:rPr>
                <w:rFonts w:ascii="PT Astra Serif" w:hAnsi="PT Astra Serif" w:cs="Times New Roman"/>
                <w:lang w:val="ru-RU"/>
              </w:rPr>
              <w:t>направлениях</w:t>
            </w:r>
            <w:proofErr w:type="gramEnd"/>
            <w:r w:rsidRPr="00132F6F">
              <w:rPr>
                <w:rFonts w:ascii="PT Astra Serif" w:hAnsi="PT Astra Serif" w:cs="Times New Roman"/>
                <w:lang w:val="ru-RU"/>
              </w:rPr>
              <w:t xml:space="preserve"> в светлое время суток (не менее 3-х видеопотоков в цифровом формате) с привязкой каждого кадра к километражу с последующим синхронным представлением в кадре всех элементов автодороги. Видеосъемка должна производиться с разрешением не менее 2592*1944. Ракурс видеосъёмки выбирать таким образом, чтобы:</w:t>
            </w:r>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 читались надписи на дорожных указателях, установленных с правой стороны дороги;</w:t>
            </w:r>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 читались надписи на дорожных указателях, установленных над проезжей частью (при этом позиционирование просмотренного материала допускается производить с шагом 5 м). Должна производиться привязка видеоданных к пройденному пути (от условного нуля) и абсолютным географическим координатам.</w:t>
            </w:r>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 xml:space="preserve">Видеофайлы проезда (в прямом и обратном направлениях) должны быть записаны в формате </w:t>
            </w:r>
            <w:proofErr w:type="gramStart"/>
            <w:r w:rsidRPr="00132F6F">
              <w:rPr>
                <w:rFonts w:ascii="PT Astra Serif" w:hAnsi="PT Astra Serif" w:cs="Times New Roman"/>
                <w:lang w:val="ru-RU"/>
              </w:rPr>
              <w:t>А</w:t>
            </w:r>
            <w:proofErr w:type="gramEnd"/>
            <w:r w:rsidRPr="00132F6F">
              <w:rPr>
                <w:rFonts w:ascii="PT Astra Serif" w:hAnsi="PT Astra Serif" w:cs="Times New Roman"/>
                <w:lang w:val="ru-RU"/>
              </w:rPr>
              <w:t>VI, по каждому объекту отдельно. Трек проезда выполнить в системе WGS-84 (в соответствии с письмом министерства транспорта РФ от 29 марта 2018 года №НА-24/4315).</w:t>
            </w:r>
          </w:p>
          <w:p w:rsidR="00D246C4" w:rsidRPr="00132F6F" w:rsidRDefault="00D246C4" w:rsidP="00D246C4">
            <w:pPr>
              <w:pStyle w:val="TableContents"/>
              <w:ind w:firstLine="205"/>
              <w:jc w:val="both"/>
              <w:rPr>
                <w:rFonts w:ascii="PT Astra Serif" w:hAnsi="PT Astra Serif" w:cs="Times New Roman"/>
                <w:lang w:val="ru-RU"/>
              </w:rPr>
            </w:pPr>
            <w:proofErr w:type="gramStart"/>
            <w:r w:rsidRPr="00132F6F">
              <w:rPr>
                <w:rFonts w:ascii="PT Astra Serif" w:hAnsi="PT Astra Serif" w:cs="Times New Roman"/>
                <w:lang w:val="ru-RU"/>
              </w:rPr>
              <w:t xml:space="preserve">Видеофайлы должны быть поименованы в соответствии с наименованием автомобильной дороги/участка дороги (возможны минимальные сокращения для сокращения длины называния файла) и привязаны к расстоянию от начала дороги к текущему (сквозному) </w:t>
            </w:r>
            <w:r w:rsidRPr="00132F6F">
              <w:rPr>
                <w:rFonts w:ascii="PT Astra Serif" w:hAnsi="PT Astra Serif" w:cs="Times New Roman"/>
                <w:lang w:val="ru-RU"/>
              </w:rPr>
              <w:lastRenderedPageBreak/>
              <w:t>километражу в формате 3 цифры после запятой (км+000);</w:t>
            </w:r>
            <w:proofErr w:type="gramEnd"/>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Наименование видеофайлов должно включать в себя дату, направление съемки (прямое или обратное);</w:t>
            </w:r>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При дроблении видеофайлов, снятых по одной автомобильной дороге (участку) каждый файл должен иметь подпись начала и конца участка съёмки (</w:t>
            </w:r>
            <w:proofErr w:type="gramStart"/>
            <w:r w:rsidRPr="00132F6F">
              <w:rPr>
                <w:rFonts w:ascii="PT Astra Serif" w:hAnsi="PT Astra Serif" w:cs="Times New Roman"/>
                <w:lang w:val="ru-RU"/>
              </w:rPr>
              <w:t>км</w:t>
            </w:r>
            <w:proofErr w:type="gramEnd"/>
            <w:r w:rsidRPr="00132F6F">
              <w:rPr>
                <w:rFonts w:ascii="PT Astra Serif" w:hAnsi="PT Astra Serif" w:cs="Times New Roman"/>
                <w:lang w:val="ru-RU"/>
              </w:rPr>
              <w:t>+000 – км +000);</w:t>
            </w:r>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 «Картинка» должна иметь изменяющийся километраж (в прямом и обратном направлении), который позволяет фиксировать дефекты покрытия;</w:t>
            </w:r>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Качество видеозаписи должно позволять читать дорожные указатели и распознавать дефекты на дорожном покрытии. Файлы должны соответствовать перечисленным выше требованиям.</w:t>
            </w:r>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8) Подрядчик в ходе выполнения работ самостоятельно обеспечивает получение, в случае необходимости, согласований и разрешений от заинтересованных лиц при выполнении работ.</w:t>
            </w:r>
          </w:p>
          <w:p w:rsidR="00D246C4" w:rsidRPr="00132F6F" w:rsidRDefault="00D246C4" w:rsidP="00D246C4">
            <w:pPr>
              <w:pStyle w:val="TableContents"/>
              <w:ind w:firstLine="205"/>
              <w:jc w:val="both"/>
              <w:rPr>
                <w:rFonts w:ascii="PT Astra Serif" w:hAnsi="PT Astra Serif" w:cs="Times New Roman"/>
                <w:lang w:val="ru-RU"/>
              </w:rPr>
            </w:pPr>
            <w:r w:rsidRPr="00132F6F">
              <w:rPr>
                <w:rFonts w:ascii="PT Astra Serif" w:hAnsi="PT Astra Serif" w:cs="Times New Roman"/>
                <w:lang w:val="ru-RU"/>
              </w:rPr>
              <w:t xml:space="preserve">9) </w:t>
            </w:r>
            <w:r w:rsidRPr="00132F6F">
              <w:rPr>
                <w:rFonts w:ascii="PT Astra Serif" w:hAnsi="PT Astra Serif" w:cs="Times New Roman"/>
                <w:u w:val="single"/>
                <w:lang w:val="ru-RU"/>
              </w:rPr>
              <w:t>Состав камеральных работ: о</w:t>
            </w:r>
            <w:r w:rsidRPr="00132F6F">
              <w:rPr>
                <w:rFonts w:ascii="PT Astra Serif" w:hAnsi="PT Astra Serif" w:cs="Times New Roman"/>
                <w:lang w:val="ru-RU"/>
              </w:rPr>
              <w:t>пределение плана, определение продольного профиля, определение продольных уклонов, определение поперечных уклонов, определение высотных отметок, определение геометрической видимости, определение амплитуды, определение продольной ровности. Полученные результаты сводятся в таблицу.</w:t>
            </w:r>
          </w:p>
        </w:tc>
      </w:tr>
      <w:tr w:rsidR="00D246C4" w:rsidRPr="00132F6F" w:rsidTr="00E05E22">
        <w:trPr>
          <w:trHeight w:val="416"/>
        </w:trPr>
        <w:tc>
          <w:tcPr>
            <w:tcW w:w="1336" w:type="pct"/>
            <w:shd w:val="clear" w:color="auto" w:fill="FFFFFF"/>
          </w:tcPr>
          <w:p w:rsidR="00D246C4" w:rsidRPr="00132F6F" w:rsidRDefault="00D246C4" w:rsidP="00D246C4">
            <w:pPr>
              <w:spacing w:after="0" w:line="240" w:lineRule="auto"/>
              <w:rPr>
                <w:rFonts w:ascii="PT Astra Serif" w:hAnsi="PT Astra Serif"/>
                <w:sz w:val="24"/>
                <w:szCs w:val="24"/>
              </w:rPr>
            </w:pPr>
            <w:r w:rsidRPr="00132F6F">
              <w:rPr>
                <w:rFonts w:ascii="PT Astra Serif" w:hAnsi="PT Astra Serif"/>
                <w:sz w:val="24"/>
                <w:szCs w:val="24"/>
              </w:rPr>
              <w:lastRenderedPageBreak/>
              <w:t xml:space="preserve">2.2. Требования  к точности измерений   </w:t>
            </w:r>
          </w:p>
        </w:tc>
        <w:tc>
          <w:tcPr>
            <w:tcW w:w="3664" w:type="pct"/>
            <w:shd w:val="clear" w:color="auto" w:fill="FFFFFF"/>
          </w:tcPr>
          <w:p w:rsidR="00D246C4" w:rsidRPr="00132F6F" w:rsidRDefault="00D246C4" w:rsidP="00D246C4">
            <w:pPr>
              <w:snapToGrid w:val="0"/>
              <w:spacing w:after="0" w:line="240" w:lineRule="auto"/>
              <w:ind w:firstLine="205"/>
              <w:jc w:val="both"/>
              <w:rPr>
                <w:rFonts w:ascii="PT Astra Serif" w:hAnsi="PT Astra Serif"/>
                <w:bCs/>
                <w:sz w:val="24"/>
                <w:szCs w:val="24"/>
              </w:rPr>
            </w:pPr>
            <w:r w:rsidRPr="00132F6F">
              <w:rPr>
                <w:rFonts w:ascii="PT Astra Serif" w:hAnsi="PT Astra Serif"/>
                <w:bCs/>
                <w:sz w:val="24"/>
                <w:szCs w:val="24"/>
              </w:rPr>
              <w:t>Представленные сведения считаются верными, если отклонения данных Подрядчика от полученных при полевой приемке не превышает следующих значений:</w:t>
            </w:r>
          </w:p>
          <w:tbl>
            <w:tblPr>
              <w:tblW w:w="7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6"/>
              <w:gridCol w:w="1588"/>
            </w:tblGrid>
            <w:tr w:rsidR="00D246C4" w:rsidRPr="00132F6F" w:rsidTr="00E05E22">
              <w:tc>
                <w:tcPr>
                  <w:tcW w:w="5656" w:type="dxa"/>
                  <w:tcBorders>
                    <w:top w:val="single" w:sz="4" w:space="0" w:color="000000"/>
                    <w:left w:val="single" w:sz="4" w:space="0" w:color="000000"/>
                    <w:bottom w:val="single" w:sz="4" w:space="0" w:color="000000"/>
                    <w:right w:val="single" w:sz="4" w:space="0" w:color="000000"/>
                  </w:tcBorders>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Показатели</w:t>
                  </w:r>
                </w:p>
              </w:tc>
              <w:tc>
                <w:tcPr>
                  <w:tcW w:w="1588" w:type="dxa"/>
                  <w:tcBorders>
                    <w:top w:val="single" w:sz="4" w:space="0" w:color="000000"/>
                    <w:left w:val="single" w:sz="4" w:space="0" w:color="000000"/>
                    <w:bottom w:val="single" w:sz="4" w:space="0" w:color="000000"/>
                    <w:right w:val="single" w:sz="4" w:space="0" w:color="000000"/>
                  </w:tcBorders>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Отклонения</w:t>
                  </w:r>
                </w:p>
              </w:tc>
            </w:tr>
            <w:tr w:rsidR="00D246C4" w:rsidRPr="00132F6F" w:rsidTr="00E05E22">
              <w:tc>
                <w:tcPr>
                  <w:tcW w:w="5656" w:type="dxa"/>
                  <w:tcBorders>
                    <w:top w:val="single" w:sz="4" w:space="0" w:color="000000"/>
                    <w:left w:val="single" w:sz="4" w:space="0" w:color="000000"/>
                    <w:bottom w:val="single" w:sz="4" w:space="0" w:color="000000"/>
                    <w:right w:val="single" w:sz="4" w:space="0" w:color="000000"/>
                  </w:tcBorders>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Расстояния между километровыми знаками</w:t>
                  </w:r>
                </w:p>
              </w:tc>
              <w:tc>
                <w:tcPr>
                  <w:tcW w:w="1588" w:type="dxa"/>
                  <w:tcBorders>
                    <w:top w:val="single" w:sz="4" w:space="0" w:color="000000"/>
                    <w:left w:val="single" w:sz="4" w:space="0" w:color="000000"/>
                    <w:bottom w:val="single" w:sz="4" w:space="0" w:color="000000"/>
                    <w:right w:val="single" w:sz="4" w:space="0" w:color="000000"/>
                  </w:tcBorders>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+/-0,1% м</w:t>
                  </w:r>
                </w:p>
              </w:tc>
            </w:tr>
            <w:tr w:rsidR="00D246C4" w:rsidRPr="00132F6F" w:rsidTr="00E05E22">
              <w:tc>
                <w:tcPr>
                  <w:tcW w:w="5656" w:type="dxa"/>
                  <w:tcBorders>
                    <w:top w:val="single" w:sz="4" w:space="0" w:color="000000"/>
                    <w:left w:val="single" w:sz="4" w:space="0" w:color="000000"/>
                    <w:bottom w:val="single" w:sz="4" w:space="0" w:color="000000"/>
                    <w:right w:val="single" w:sz="4" w:space="0" w:color="000000"/>
                  </w:tcBorders>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Адресация объектов (привязка начала и конца объекта к километровым знакам)</w:t>
                  </w:r>
                </w:p>
              </w:tc>
              <w:tc>
                <w:tcPr>
                  <w:tcW w:w="1588" w:type="dxa"/>
                  <w:tcBorders>
                    <w:top w:val="single" w:sz="4" w:space="0" w:color="000000"/>
                    <w:left w:val="single" w:sz="4" w:space="0" w:color="000000"/>
                    <w:bottom w:val="single" w:sz="4" w:space="0" w:color="000000"/>
                    <w:right w:val="single" w:sz="4" w:space="0" w:color="000000"/>
                  </w:tcBorders>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+/-0,1 м</w:t>
                  </w:r>
                </w:p>
              </w:tc>
            </w:tr>
            <w:tr w:rsidR="00D246C4" w:rsidRPr="00132F6F" w:rsidTr="00E05E22">
              <w:tc>
                <w:tcPr>
                  <w:tcW w:w="5656" w:type="dxa"/>
                  <w:tcBorders>
                    <w:top w:val="single" w:sz="4" w:space="0" w:color="000000"/>
                    <w:left w:val="single" w:sz="4" w:space="0" w:color="000000"/>
                    <w:bottom w:val="single" w:sz="4" w:space="0" w:color="000000"/>
                    <w:right w:val="single" w:sz="4" w:space="0" w:color="000000"/>
                  </w:tcBorders>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Радиус горизонтальной кривой:</w:t>
                  </w:r>
                </w:p>
                <w:p w:rsidR="00D246C4" w:rsidRPr="00132F6F" w:rsidRDefault="00D246C4" w:rsidP="00D246C4">
                  <w:pPr>
                    <w:tabs>
                      <w:tab w:val="left" w:pos="3292"/>
                    </w:tabs>
                    <w:spacing w:after="0" w:line="240" w:lineRule="auto"/>
                    <w:jc w:val="both"/>
                    <w:rPr>
                      <w:rFonts w:ascii="PT Astra Serif" w:hAnsi="PT Astra Serif"/>
                      <w:bCs/>
                      <w:sz w:val="24"/>
                      <w:szCs w:val="24"/>
                    </w:rPr>
                  </w:pPr>
                  <w:r w:rsidRPr="00132F6F">
                    <w:rPr>
                      <w:rFonts w:ascii="PT Astra Serif" w:hAnsi="PT Astra Serif"/>
                      <w:bCs/>
                      <w:sz w:val="24"/>
                      <w:szCs w:val="24"/>
                    </w:rPr>
                    <w:t>при радиусах менее 250 м</w:t>
                  </w:r>
                </w:p>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при радиусах более 250 м</w:t>
                  </w:r>
                </w:p>
              </w:tc>
              <w:tc>
                <w:tcPr>
                  <w:tcW w:w="1588" w:type="dxa"/>
                  <w:tcBorders>
                    <w:top w:val="single" w:sz="4" w:space="0" w:color="000000"/>
                    <w:left w:val="single" w:sz="4" w:space="0" w:color="000000"/>
                    <w:bottom w:val="single" w:sz="4" w:space="0" w:color="000000"/>
                    <w:right w:val="single" w:sz="4" w:space="0" w:color="000000"/>
                  </w:tcBorders>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p>
                <w:p w:rsidR="00D246C4" w:rsidRPr="00132F6F" w:rsidRDefault="00D246C4" w:rsidP="00D246C4">
                  <w:pPr>
                    <w:tabs>
                      <w:tab w:val="left" w:pos="3292"/>
                    </w:tabs>
                    <w:spacing w:after="0" w:line="240" w:lineRule="auto"/>
                    <w:jc w:val="both"/>
                    <w:rPr>
                      <w:rFonts w:ascii="PT Astra Serif" w:hAnsi="PT Astra Serif"/>
                      <w:bCs/>
                      <w:sz w:val="24"/>
                      <w:szCs w:val="24"/>
                    </w:rPr>
                  </w:pPr>
                  <w:r w:rsidRPr="00132F6F">
                    <w:rPr>
                      <w:rFonts w:ascii="PT Astra Serif" w:hAnsi="PT Astra Serif"/>
                      <w:bCs/>
                      <w:sz w:val="24"/>
                      <w:szCs w:val="24"/>
                      <w:lang w:val="en-US"/>
                    </w:rPr>
                    <w:t>0.5-2%</w:t>
                  </w:r>
                </w:p>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lang w:val="en-US"/>
                    </w:rPr>
                    <w:t>0.5-2%</w:t>
                  </w:r>
                </w:p>
              </w:tc>
            </w:tr>
            <w:tr w:rsidR="00D246C4" w:rsidRPr="00132F6F" w:rsidTr="00E05E22">
              <w:tc>
                <w:tcPr>
                  <w:tcW w:w="5656" w:type="dxa"/>
                  <w:tcBorders>
                    <w:top w:val="single" w:sz="4" w:space="0" w:color="000000"/>
                    <w:left w:val="single" w:sz="4" w:space="0" w:color="000000"/>
                    <w:bottom w:val="single" w:sz="4" w:space="0" w:color="000000"/>
                    <w:right w:val="single" w:sz="4" w:space="0" w:color="000000"/>
                  </w:tcBorders>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Диапазон измерений углов поворота</w:t>
                  </w:r>
                </w:p>
              </w:tc>
              <w:tc>
                <w:tcPr>
                  <w:tcW w:w="1588" w:type="dxa"/>
                  <w:tcBorders>
                    <w:top w:val="single" w:sz="4" w:space="0" w:color="000000"/>
                    <w:left w:val="single" w:sz="4" w:space="0" w:color="000000"/>
                    <w:bottom w:val="single" w:sz="4" w:space="0" w:color="000000"/>
                    <w:right w:val="single" w:sz="4" w:space="0" w:color="000000"/>
                  </w:tcBorders>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от -180 до +180</w:t>
                  </w:r>
                </w:p>
              </w:tc>
            </w:tr>
            <w:tr w:rsidR="00D246C4" w:rsidRPr="00132F6F" w:rsidTr="00E05E22">
              <w:tc>
                <w:tcPr>
                  <w:tcW w:w="5656" w:type="dxa"/>
                  <w:tcBorders>
                    <w:top w:val="single" w:sz="4" w:space="0" w:color="000000"/>
                    <w:left w:val="single" w:sz="4" w:space="0" w:color="000000"/>
                    <w:bottom w:val="single" w:sz="4" w:space="0" w:color="000000"/>
                    <w:right w:val="single" w:sz="4" w:space="0" w:color="000000"/>
                  </w:tcBorders>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Предел допускаемой абсолютной погрешности измерений углов поворота 0</w:t>
                  </w:r>
                </w:p>
              </w:tc>
              <w:tc>
                <w:tcPr>
                  <w:tcW w:w="1588" w:type="dxa"/>
                  <w:tcBorders>
                    <w:top w:val="single" w:sz="4" w:space="0" w:color="000000"/>
                    <w:left w:val="single" w:sz="4" w:space="0" w:color="000000"/>
                    <w:bottom w:val="single" w:sz="4" w:space="0" w:color="000000"/>
                    <w:right w:val="single" w:sz="4" w:space="0" w:color="000000"/>
                  </w:tcBorders>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lang w:val="en-US"/>
                    </w:rPr>
                    <w:t>±0,4</w:t>
                  </w:r>
                </w:p>
              </w:tc>
            </w:tr>
            <w:tr w:rsidR="00D246C4" w:rsidRPr="00132F6F" w:rsidTr="00E05E22">
              <w:tc>
                <w:tcPr>
                  <w:tcW w:w="5656" w:type="dxa"/>
                  <w:tcBorders>
                    <w:top w:val="single" w:sz="4" w:space="0" w:color="000000"/>
                    <w:left w:val="single" w:sz="4" w:space="0" w:color="000000"/>
                    <w:bottom w:val="single" w:sz="4" w:space="0" w:color="000000"/>
                    <w:right w:val="single" w:sz="4" w:space="0" w:color="000000"/>
                  </w:tcBorders>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Ширина земляного полотна, покрытия, обочин</w:t>
                  </w:r>
                </w:p>
              </w:tc>
              <w:tc>
                <w:tcPr>
                  <w:tcW w:w="1588" w:type="dxa"/>
                  <w:tcBorders>
                    <w:top w:val="single" w:sz="4" w:space="0" w:color="000000"/>
                    <w:left w:val="single" w:sz="4" w:space="0" w:color="000000"/>
                    <w:bottom w:val="single" w:sz="4" w:space="0" w:color="000000"/>
                    <w:right w:val="single" w:sz="4" w:space="0" w:color="000000"/>
                  </w:tcBorders>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0,1 м</w:t>
                  </w:r>
                </w:p>
              </w:tc>
            </w:tr>
            <w:tr w:rsidR="00D246C4" w:rsidRPr="00132F6F" w:rsidTr="00E05E22">
              <w:tc>
                <w:tcPr>
                  <w:tcW w:w="5656" w:type="dxa"/>
                  <w:tcBorders>
                    <w:top w:val="single" w:sz="4" w:space="0" w:color="000000"/>
                    <w:left w:val="single" w:sz="4" w:space="0" w:color="000000"/>
                    <w:bottom w:val="single" w:sz="4" w:space="0" w:color="000000"/>
                    <w:right w:val="single" w:sz="4" w:space="0" w:color="000000"/>
                  </w:tcBorders>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Угол пересечения, примыкания</w:t>
                  </w:r>
                </w:p>
              </w:tc>
              <w:tc>
                <w:tcPr>
                  <w:tcW w:w="1588" w:type="dxa"/>
                  <w:tcBorders>
                    <w:top w:val="single" w:sz="4" w:space="0" w:color="000000"/>
                    <w:left w:val="single" w:sz="4" w:space="0" w:color="000000"/>
                    <w:bottom w:val="single" w:sz="4" w:space="0" w:color="000000"/>
                    <w:right w:val="single" w:sz="4" w:space="0" w:color="000000"/>
                  </w:tcBorders>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lang w:val="en-US"/>
                    </w:rPr>
                    <w:t>1°</w:t>
                  </w:r>
                </w:p>
              </w:tc>
            </w:tr>
            <w:tr w:rsidR="00D246C4" w:rsidRPr="00132F6F" w:rsidTr="00E05E22">
              <w:tc>
                <w:tcPr>
                  <w:tcW w:w="5656" w:type="dxa"/>
                  <w:tcBorders>
                    <w:top w:val="single" w:sz="4" w:space="0" w:color="000000"/>
                    <w:left w:val="single" w:sz="4" w:space="0" w:color="000000"/>
                    <w:bottom w:val="single" w:sz="4" w:space="0" w:color="000000"/>
                    <w:right w:val="single" w:sz="4" w:space="0" w:color="000000"/>
                  </w:tcBorders>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Длина участка с необеспеченной видимостью</w:t>
                  </w:r>
                </w:p>
              </w:tc>
              <w:tc>
                <w:tcPr>
                  <w:tcW w:w="1588" w:type="dxa"/>
                  <w:tcBorders>
                    <w:top w:val="single" w:sz="4" w:space="0" w:color="000000"/>
                    <w:left w:val="single" w:sz="4" w:space="0" w:color="000000"/>
                    <w:bottom w:val="single" w:sz="4" w:space="0" w:color="000000"/>
                    <w:right w:val="single" w:sz="4" w:space="0" w:color="000000"/>
                  </w:tcBorders>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0.1м</w:t>
                  </w:r>
                </w:p>
              </w:tc>
            </w:tr>
            <w:tr w:rsidR="00D246C4" w:rsidRPr="00132F6F" w:rsidTr="00E05E22">
              <w:tc>
                <w:tcPr>
                  <w:tcW w:w="5656" w:type="dxa"/>
                  <w:tcBorders>
                    <w:top w:val="single" w:sz="4" w:space="0" w:color="000000"/>
                    <w:left w:val="single" w:sz="4" w:space="0" w:color="000000"/>
                    <w:bottom w:val="single" w:sz="4" w:space="0" w:color="000000"/>
                    <w:right w:val="single" w:sz="4" w:space="0" w:color="000000"/>
                  </w:tcBorders>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Длина водопропускных труб</w:t>
                  </w:r>
                </w:p>
              </w:tc>
              <w:tc>
                <w:tcPr>
                  <w:tcW w:w="1588" w:type="dxa"/>
                  <w:tcBorders>
                    <w:top w:val="single" w:sz="4" w:space="0" w:color="000000"/>
                    <w:left w:val="single" w:sz="4" w:space="0" w:color="000000"/>
                    <w:bottom w:val="single" w:sz="4" w:space="0" w:color="000000"/>
                    <w:right w:val="single" w:sz="4" w:space="0" w:color="000000"/>
                  </w:tcBorders>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0,01 м</w:t>
                  </w:r>
                </w:p>
              </w:tc>
            </w:tr>
            <w:tr w:rsidR="00D246C4" w:rsidRPr="00132F6F" w:rsidTr="00E05E22">
              <w:tc>
                <w:tcPr>
                  <w:tcW w:w="5656" w:type="dxa"/>
                  <w:tcBorders>
                    <w:top w:val="single" w:sz="4" w:space="0" w:color="000000"/>
                    <w:left w:val="single" w:sz="4" w:space="0" w:color="000000"/>
                    <w:bottom w:val="single" w:sz="4" w:space="0" w:color="000000"/>
                    <w:right w:val="single" w:sz="4" w:space="0" w:color="000000"/>
                  </w:tcBorders>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Протяженность ограждений, переходно-скоростных полос, других линейно-протяженных объектов</w:t>
                  </w:r>
                </w:p>
              </w:tc>
              <w:tc>
                <w:tcPr>
                  <w:tcW w:w="1588" w:type="dxa"/>
                  <w:tcBorders>
                    <w:top w:val="single" w:sz="4" w:space="0" w:color="000000"/>
                    <w:left w:val="single" w:sz="4" w:space="0" w:color="000000"/>
                    <w:bottom w:val="single" w:sz="4" w:space="0" w:color="000000"/>
                    <w:right w:val="single" w:sz="4" w:space="0" w:color="000000"/>
                  </w:tcBorders>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p>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+/-0,1 м</w:t>
                  </w:r>
                </w:p>
              </w:tc>
            </w:tr>
            <w:tr w:rsidR="00D246C4" w:rsidRPr="00132F6F" w:rsidTr="00E05E22">
              <w:tc>
                <w:tcPr>
                  <w:tcW w:w="5656" w:type="dxa"/>
                  <w:tcBorders>
                    <w:top w:val="single" w:sz="4" w:space="0" w:color="000000"/>
                    <w:left w:val="single" w:sz="4" w:space="0" w:color="000000"/>
                    <w:bottom w:val="single" w:sz="4" w:space="0" w:color="000000"/>
                    <w:right w:val="single" w:sz="4" w:space="0" w:color="000000"/>
                  </w:tcBorders>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Протяженность дорог</w:t>
                  </w:r>
                </w:p>
              </w:tc>
              <w:tc>
                <w:tcPr>
                  <w:tcW w:w="1588" w:type="dxa"/>
                  <w:tcBorders>
                    <w:top w:val="single" w:sz="4" w:space="0" w:color="000000"/>
                    <w:left w:val="single" w:sz="4" w:space="0" w:color="000000"/>
                    <w:bottom w:val="single" w:sz="4" w:space="0" w:color="000000"/>
                    <w:right w:val="single" w:sz="4" w:space="0" w:color="000000"/>
                  </w:tcBorders>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+/-0,1 м</w:t>
                  </w:r>
                </w:p>
              </w:tc>
            </w:tr>
            <w:tr w:rsidR="00D246C4" w:rsidRPr="00132F6F" w:rsidTr="00E05E22">
              <w:tc>
                <w:tcPr>
                  <w:tcW w:w="5656" w:type="dxa"/>
                  <w:tcBorders>
                    <w:top w:val="single" w:sz="4" w:space="0" w:color="000000"/>
                    <w:left w:val="single" w:sz="4" w:space="0" w:color="000000"/>
                    <w:bottom w:val="single" w:sz="4" w:space="0" w:color="000000"/>
                    <w:right w:val="single" w:sz="4" w:space="0" w:color="000000"/>
                  </w:tcBorders>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 xml:space="preserve">Диапазон измерений длины пройденного пути, </w:t>
                  </w:r>
                  <w:proofErr w:type="gramStart"/>
                  <w:r w:rsidRPr="00132F6F">
                    <w:rPr>
                      <w:rFonts w:ascii="PT Astra Serif" w:hAnsi="PT Astra Serif"/>
                      <w:bCs/>
                      <w:sz w:val="24"/>
                      <w:szCs w:val="24"/>
                    </w:rPr>
                    <w:t>м</w:t>
                  </w:r>
                  <w:proofErr w:type="gramEnd"/>
                </w:p>
              </w:tc>
              <w:tc>
                <w:tcPr>
                  <w:tcW w:w="1588" w:type="dxa"/>
                  <w:tcBorders>
                    <w:top w:val="single" w:sz="4" w:space="0" w:color="000000"/>
                    <w:left w:val="single" w:sz="4" w:space="0" w:color="000000"/>
                    <w:bottom w:val="single" w:sz="4" w:space="0" w:color="000000"/>
                    <w:right w:val="single" w:sz="4" w:space="0" w:color="000000"/>
                  </w:tcBorders>
                  <w:vAlign w:val="center"/>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от 1 до 106</w:t>
                  </w:r>
                </w:p>
              </w:tc>
            </w:tr>
            <w:tr w:rsidR="00D246C4" w:rsidRPr="00132F6F" w:rsidTr="00E05E22">
              <w:tc>
                <w:tcPr>
                  <w:tcW w:w="5656" w:type="dxa"/>
                  <w:tcBorders>
                    <w:top w:val="single" w:sz="4" w:space="0" w:color="000000"/>
                    <w:left w:val="single" w:sz="4" w:space="0" w:color="000000"/>
                    <w:bottom w:val="single" w:sz="4" w:space="0" w:color="000000"/>
                    <w:right w:val="single" w:sz="4" w:space="0" w:color="000000"/>
                  </w:tcBorders>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Пределы допускаемой относительной погрешности измерений длины пройденного пути, %</w:t>
                  </w:r>
                </w:p>
              </w:tc>
              <w:tc>
                <w:tcPr>
                  <w:tcW w:w="1588" w:type="dxa"/>
                  <w:tcBorders>
                    <w:top w:val="single" w:sz="4" w:space="0" w:color="000000"/>
                    <w:left w:val="single" w:sz="4" w:space="0" w:color="000000"/>
                    <w:bottom w:val="single" w:sz="4" w:space="0" w:color="000000"/>
                    <w:right w:val="single" w:sz="4" w:space="0" w:color="000000"/>
                  </w:tcBorders>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lang w:val="en-US"/>
                    </w:rPr>
                    <w:t>±0,05</w:t>
                  </w:r>
                </w:p>
              </w:tc>
            </w:tr>
            <w:tr w:rsidR="00D246C4" w:rsidRPr="00132F6F" w:rsidTr="00E05E22">
              <w:tc>
                <w:tcPr>
                  <w:tcW w:w="5656" w:type="dxa"/>
                  <w:tcBorders>
                    <w:top w:val="single" w:sz="4" w:space="0" w:color="000000"/>
                    <w:left w:val="single" w:sz="4" w:space="0" w:color="000000"/>
                    <w:bottom w:val="single" w:sz="4" w:space="0" w:color="000000"/>
                    <w:right w:val="single" w:sz="4" w:space="0" w:color="000000"/>
                  </w:tcBorders>
                  <w:vAlign w:val="center"/>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Пределы допускаемой абсолютной погрешности измерений продольного уклона, ‰</w:t>
                  </w:r>
                </w:p>
              </w:tc>
              <w:tc>
                <w:tcPr>
                  <w:tcW w:w="1588" w:type="dxa"/>
                  <w:tcBorders>
                    <w:top w:val="single" w:sz="4" w:space="0" w:color="000000"/>
                    <w:left w:val="single" w:sz="4" w:space="0" w:color="000000"/>
                    <w:bottom w:val="single" w:sz="4" w:space="0" w:color="000000"/>
                    <w:right w:val="single" w:sz="4" w:space="0" w:color="000000"/>
                  </w:tcBorders>
                  <w:vAlign w:val="center"/>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lang w:val="en-US"/>
                    </w:rPr>
                    <w:t>±2</w:t>
                  </w:r>
                </w:p>
              </w:tc>
            </w:tr>
            <w:tr w:rsidR="00D246C4" w:rsidRPr="00132F6F" w:rsidTr="00E05E22">
              <w:tc>
                <w:tcPr>
                  <w:tcW w:w="5656" w:type="dxa"/>
                  <w:tcBorders>
                    <w:top w:val="single" w:sz="4" w:space="0" w:color="000000"/>
                    <w:left w:val="single" w:sz="4" w:space="0" w:color="000000"/>
                    <w:bottom w:val="single" w:sz="4" w:space="0" w:color="000000"/>
                    <w:right w:val="single" w:sz="4" w:space="0" w:color="000000"/>
                  </w:tcBorders>
                  <w:vAlign w:val="center"/>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Пределы допускаемой абсолютной погрешности измерений поперечного уклона, ‰</w:t>
                  </w:r>
                </w:p>
              </w:tc>
              <w:tc>
                <w:tcPr>
                  <w:tcW w:w="1588" w:type="dxa"/>
                  <w:tcBorders>
                    <w:top w:val="single" w:sz="4" w:space="0" w:color="000000"/>
                    <w:left w:val="single" w:sz="4" w:space="0" w:color="000000"/>
                    <w:bottom w:val="single" w:sz="4" w:space="0" w:color="000000"/>
                    <w:right w:val="single" w:sz="4" w:space="0" w:color="000000"/>
                  </w:tcBorders>
                  <w:vAlign w:val="center"/>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lang w:val="en-US"/>
                    </w:rPr>
                    <w:t>±2</w:t>
                  </w:r>
                </w:p>
              </w:tc>
            </w:tr>
            <w:tr w:rsidR="00D246C4" w:rsidRPr="00132F6F" w:rsidTr="00E05E22">
              <w:tc>
                <w:tcPr>
                  <w:tcW w:w="5656" w:type="dxa"/>
                  <w:tcBorders>
                    <w:top w:val="single" w:sz="4" w:space="0" w:color="000000"/>
                    <w:left w:val="single" w:sz="4" w:space="0" w:color="000000"/>
                    <w:bottom w:val="single" w:sz="4" w:space="0" w:color="000000"/>
                    <w:right w:val="single" w:sz="4" w:space="0" w:color="000000"/>
                  </w:tcBorders>
                  <w:vAlign w:val="center"/>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Пределы допускаемой относительной погрешности измерений продольной ровности автомобильной дороги (</w:t>
                  </w:r>
                  <w:r w:rsidRPr="00132F6F">
                    <w:rPr>
                      <w:rFonts w:ascii="PT Astra Serif" w:hAnsi="PT Astra Serif"/>
                      <w:bCs/>
                      <w:sz w:val="24"/>
                      <w:szCs w:val="24"/>
                      <w:lang w:val="en-US"/>
                    </w:rPr>
                    <w:t>IRI</w:t>
                  </w:r>
                  <w:r w:rsidRPr="00132F6F">
                    <w:rPr>
                      <w:rFonts w:ascii="PT Astra Serif" w:hAnsi="PT Astra Serif"/>
                      <w:bCs/>
                      <w:sz w:val="24"/>
                      <w:szCs w:val="24"/>
                    </w:rPr>
                    <w:t>), %</w:t>
                  </w:r>
                </w:p>
              </w:tc>
              <w:tc>
                <w:tcPr>
                  <w:tcW w:w="1588" w:type="dxa"/>
                  <w:tcBorders>
                    <w:top w:val="single" w:sz="4" w:space="0" w:color="000000"/>
                    <w:left w:val="single" w:sz="4" w:space="0" w:color="000000"/>
                    <w:bottom w:val="single" w:sz="4" w:space="0" w:color="000000"/>
                    <w:right w:val="single" w:sz="4" w:space="0" w:color="000000"/>
                  </w:tcBorders>
                  <w:vAlign w:val="center"/>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lang w:val="en-US"/>
                    </w:rPr>
                    <w:t>±5</w:t>
                  </w:r>
                </w:p>
              </w:tc>
            </w:tr>
            <w:tr w:rsidR="00D246C4" w:rsidRPr="00132F6F" w:rsidTr="00E05E22">
              <w:tc>
                <w:tcPr>
                  <w:tcW w:w="5656" w:type="dxa"/>
                  <w:tcBorders>
                    <w:top w:val="single" w:sz="4" w:space="0" w:color="000000"/>
                    <w:left w:val="single" w:sz="4" w:space="0" w:color="000000"/>
                    <w:bottom w:val="single" w:sz="4" w:space="0" w:color="000000"/>
                    <w:right w:val="single" w:sz="4" w:space="0" w:color="000000"/>
                  </w:tcBorders>
                  <w:vAlign w:val="center"/>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 xml:space="preserve">Пределы допускаемой абсолютной погрешности измерений поперечной ровности автомобильной дороги, </w:t>
                  </w:r>
                  <w:proofErr w:type="gramStart"/>
                  <w:r w:rsidRPr="00132F6F">
                    <w:rPr>
                      <w:rFonts w:ascii="PT Astra Serif" w:hAnsi="PT Astra Serif"/>
                      <w:bCs/>
                      <w:sz w:val="24"/>
                      <w:szCs w:val="24"/>
                    </w:rPr>
                    <w:t>мм</w:t>
                  </w:r>
                  <w:proofErr w:type="gramEnd"/>
                </w:p>
              </w:tc>
              <w:tc>
                <w:tcPr>
                  <w:tcW w:w="1588" w:type="dxa"/>
                  <w:tcBorders>
                    <w:top w:val="single" w:sz="4" w:space="0" w:color="000000"/>
                    <w:left w:val="single" w:sz="4" w:space="0" w:color="000000"/>
                    <w:bottom w:val="single" w:sz="4" w:space="0" w:color="000000"/>
                    <w:right w:val="single" w:sz="4" w:space="0" w:color="000000"/>
                  </w:tcBorders>
                  <w:vAlign w:val="center"/>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lang w:val="en-US"/>
                    </w:rPr>
                    <w:t>±1</w:t>
                  </w:r>
                </w:p>
              </w:tc>
            </w:tr>
            <w:tr w:rsidR="00D246C4" w:rsidRPr="00132F6F" w:rsidTr="00E05E22">
              <w:tc>
                <w:tcPr>
                  <w:tcW w:w="5656" w:type="dxa"/>
                  <w:tcBorders>
                    <w:top w:val="single" w:sz="4" w:space="0" w:color="000000"/>
                    <w:left w:val="single" w:sz="4" w:space="0" w:color="000000"/>
                    <w:bottom w:val="single" w:sz="4" w:space="0" w:color="000000"/>
                    <w:right w:val="single" w:sz="4" w:space="0" w:color="000000"/>
                  </w:tcBorders>
                  <w:vAlign w:val="center"/>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t xml:space="preserve">Пределы допускаемой абсолютной погрешности </w:t>
                  </w:r>
                  <w:r w:rsidRPr="00132F6F">
                    <w:rPr>
                      <w:rFonts w:ascii="PT Astra Serif" w:hAnsi="PT Astra Serif"/>
                      <w:bCs/>
                      <w:sz w:val="24"/>
                      <w:szCs w:val="24"/>
                    </w:rPr>
                    <w:lastRenderedPageBreak/>
                    <w:t>измерений температуры воздуха при измерении коэффициента сцепления, °С</w:t>
                  </w:r>
                </w:p>
              </w:tc>
              <w:tc>
                <w:tcPr>
                  <w:tcW w:w="1588" w:type="dxa"/>
                  <w:tcBorders>
                    <w:top w:val="single" w:sz="4" w:space="0" w:color="000000"/>
                    <w:left w:val="single" w:sz="4" w:space="0" w:color="000000"/>
                    <w:bottom w:val="single" w:sz="4" w:space="0" w:color="000000"/>
                    <w:right w:val="single" w:sz="4" w:space="0" w:color="000000"/>
                  </w:tcBorders>
                  <w:vAlign w:val="center"/>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lang w:val="en-US"/>
                    </w:rPr>
                    <w:lastRenderedPageBreak/>
                    <w:t>±1</w:t>
                  </w:r>
                </w:p>
              </w:tc>
            </w:tr>
            <w:tr w:rsidR="00D246C4" w:rsidRPr="00132F6F" w:rsidTr="00E05E22">
              <w:tc>
                <w:tcPr>
                  <w:tcW w:w="5656" w:type="dxa"/>
                  <w:tcBorders>
                    <w:top w:val="single" w:sz="4" w:space="0" w:color="000000"/>
                    <w:left w:val="single" w:sz="4" w:space="0" w:color="000000"/>
                    <w:bottom w:val="single" w:sz="4" w:space="0" w:color="000000"/>
                    <w:right w:val="single" w:sz="4" w:space="0" w:color="000000"/>
                  </w:tcBorders>
                  <w:vAlign w:val="center"/>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rPr>
                    <w:lastRenderedPageBreak/>
                    <w:t>Пределы допускаемой относительной погрешности измерений линейных размеров объекта по видеоизображению, %</w:t>
                  </w:r>
                </w:p>
              </w:tc>
              <w:tc>
                <w:tcPr>
                  <w:tcW w:w="1588" w:type="dxa"/>
                  <w:tcBorders>
                    <w:top w:val="single" w:sz="4" w:space="0" w:color="000000"/>
                    <w:left w:val="single" w:sz="4" w:space="0" w:color="000000"/>
                    <w:bottom w:val="single" w:sz="4" w:space="0" w:color="000000"/>
                    <w:right w:val="single" w:sz="4" w:space="0" w:color="000000"/>
                  </w:tcBorders>
                  <w:vAlign w:val="center"/>
                  <w:hideMark/>
                </w:tcPr>
                <w:p w:rsidR="00D246C4" w:rsidRPr="00132F6F" w:rsidRDefault="00D246C4" w:rsidP="00D246C4">
                  <w:pPr>
                    <w:tabs>
                      <w:tab w:val="left" w:pos="3292"/>
                    </w:tabs>
                    <w:spacing w:after="0" w:line="240" w:lineRule="auto"/>
                    <w:jc w:val="both"/>
                    <w:rPr>
                      <w:rFonts w:ascii="PT Astra Serif" w:eastAsia="Calibri" w:hAnsi="PT Astra Serif"/>
                      <w:bCs/>
                      <w:sz w:val="24"/>
                      <w:szCs w:val="24"/>
                    </w:rPr>
                  </w:pPr>
                  <w:r w:rsidRPr="00132F6F">
                    <w:rPr>
                      <w:rFonts w:ascii="PT Astra Serif" w:hAnsi="PT Astra Serif"/>
                      <w:bCs/>
                      <w:sz w:val="24"/>
                      <w:szCs w:val="24"/>
                      <w:lang w:val="en-US"/>
                    </w:rPr>
                    <w:t>±4</w:t>
                  </w:r>
                </w:p>
              </w:tc>
            </w:tr>
          </w:tbl>
          <w:p w:rsidR="00D246C4" w:rsidRPr="00132F6F" w:rsidRDefault="00D246C4" w:rsidP="00D246C4">
            <w:pPr>
              <w:snapToGrid w:val="0"/>
              <w:spacing w:after="0" w:line="240" w:lineRule="auto"/>
              <w:jc w:val="both"/>
              <w:rPr>
                <w:rFonts w:ascii="PT Astra Serif" w:hAnsi="PT Astra Serif"/>
                <w:bCs/>
                <w:sz w:val="24"/>
                <w:szCs w:val="24"/>
              </w:rPr>
            </w:pPr>
          </w:p>
        </w:tc>
      </w:tr>
      <w:tr w:rsidR="00D246C4" w:rsidRPr="00132F6F" w:rsidTr="00E05E22">
        <w:tc>
          <w:tcPr>
            <w:tcW w:w="1336" w:type="pct"/>
            <w:shd w:val="clear" w:color="auto" w:fill="FFFFFF"/>
          </w:tcPr>
          <w:p w:rsidR="00D246C4" w:rsidRPr="00132F6F" w:rsidRDefault="00D246C4" w:rsidP="00D246C4">
            <w:pPr>
              <w:spacing w:after="0" w:line="240" w:lineRule="auto"/>
              <w:rPr>
                <w:rFonts w:ascii="PT Astra Serif" w:hAnsi="PT Astra Serif"/>
                <w:sz w:val="24"/>
                <w:szCs w:val="24"/>
                <w:lang w:val="en-US"/>
              </w:rPr>
            </w:pPr>
            <w:r w:rsidRPr="00132F6F">
              <w:rPr>
                <w:rFonts w:ascii="PT Astra Serif" w:hAnsi="PT Astra Serif"/>
                <w:sz w:val="24"/>
                <w:szCs w:val="24"/>
              </w:rPr>
              <w:lastRenderedPageBreak/>
              <w:t>2.3. Результат работ</w:t>
            </w:r>
            <w:r w:rsidRPr="00132F6F">
              <w:rPr>
                <w:rFonts w:ascii="PT Astra Serif" w:hAnsi="PT Astra Serif"/>
                <w:sz w:val="24"/>
                <w:szCs w:val="24"/>
                <w:lang w:val="en-US"/>
              </w:rPr>
              <w:t xml:space="preserve"> </w:t>
            </w:r>
          </w:p>
        </w:tc>
        <w:tc>
          <w:tcPr>
            <w:tcW w:w="3664" w:type="pct"/>
            <w:shd w:val="clear" w:color="auto" w:fill="FFFFFF"/>
            <w:vAlign w:val="center"/>
          </w:tcPr>
          <w:p w:rsidR="00D246C4" w:rsidRPr="00132F6F" w:rsidRDefault="00D246C4" w:rsidP="00D246C4">
            <w:pPr>
              <w:spacing w:after="0" w:line="240" w:lineRule="auto"/>
              <w:ind w:right="33" w:firstLine="175"/>
              <w:jc w:val="both"/>
              <w:rPr>
                <w:rFonts w:ascii="PT Astra Serif" w:hAnsi="PT Astra Serif"/>
                <w:sz w:val="24"/>
                <w:szCs w:val="24"/>
              </w:rPr>
            </w:pPr>
            <w:proofErr w:type="gramStart"/>
            <w:r w:rsidRPr="00132F6F">
              <w:rPr>
                <w:rFonts w:ascii="PT Astra Serif" w:hAnsi="PT Astra Serif"/>
                <w:sz w:val="24"/>
                <w:szCs w:val="24"/>
              </w:rPr>
              <w:t>Результатом работ является технический отчет по результатам оценки технического состояния автомобильных дорог, скомплектованные в отдельные отчет на объекты.</w:t>
            </w:r>
            <w:proofErr w:type="gramEnd"/>
            <w:r w:rsidRPr="00132F6F">
              <w:rPr>
                <w:rFonts w:ascii="PT Astra Serif" w:hAnsi="PT Astra Serif"/>
                <w:sz w:val="24"/>
                <w:szCs w:val="24"/>
              </w:rPr>
              <w:t xml:space="preserve"> Технический отчет автомобильной дороги должен представлять собой книгу форматом 297х210 (А-4).</w:t>
            </w:r>
          </w:p>
        </w:tc>
      </w:tr>
      <w:tr w:rsidR="00D246C4" w:rsidRPr="00132F6F" w:rsidTr="00E05E22">
        <w:tc>
          <w:tcPr>
            <w:tcW w:w="5000" w:type="pct"/>
            <w:gridSpan w:val="2"/>
            <w:shd w:val="clear" w:color="auto" w:fill="FFFFFF"/>
          </w:tcPr>
          <w:p w:rsidR="00D246C4" w:rsidRPr="00132F6F" w:rsidRDefault="00D246C4" w:rsidP="00D246C4">
            <w:pPr>
              <w:spacing w:after="0" w:line="240" w:lineRule="auto"/>
              <w:rPr>
                <w:rFonts w:ascii="PT Astra Serif" w:hAnsi="PT Astra Serif"/>
                <w:b/>
                <w:sz w:val="24"/>
                <w:szCs w:val="24"/>
              </w:rPr>
            </w:pPr>
            <w:r w:rsidRPr="00132F6F">
              <w:rPr>
                <w:rFonts w:ascii="PT Astra Serif" w:hAnsi="PT Astra Serif"/>
                <w:b/>
                <w:sz w:val="24"/>
                <w:szCs w:val="24"/>
              </w:rPr>
              <w:t xml:space="preserve">3. Дополнительные  требования </w:t>
            </w:r>
          </w:p>
        </w:tc>
      </w:tr>
      <w:tr w:rsidR="00D246C4" w:rsidRPr="00132F6F" w:rsidTr="00E05E22">
        <w:tc>
          <w:tcPr>
            <w:tcW w:w="1336" w:type="pct"/>
            <w:shd w:val="clear" w:color="auto" w:fill="FFFFFF"/>
          </w:tcPr>
          <w:p w:rsidR="00D246C4" w:rsidRPr="00132F6F" w:rsidRDefault="00D246C4" w:rsidP="00D246C4">
            <w:pPr>
              <w:spacing w:after="0" w:line="240" w:lineRule="auto"/>
              <w:rPr>
                <w:rFonts w:ascii="PT Astra Serif" w:hAnsi="PT Astra Serif"/>
                <w:sz w:val="24"/>
                <w:szCs w:val="24"/>
              </w:rPr>
            </w:pPr>
            <w:r w:rsidRPr="00132F6F">
              <w:rPr>
                <w:rFonts w:ascii="PT Astra Serif" w:hAnsi="PT Astra Serif"/>
                <w:sz w:val="24"/>
                <w:szCs w:val="24"/>
              </w:rPr>
              <w:t>3.1. Требования к гарантийному сроку работ</w:t>
            </w:r>
          </w:p>
        </w:tc>
        <w:tc>
          <w:tcPr>
            <w:tcW w:w="3664" w:type="pct"/>
            <w:shd w:val="clear" w:color="auto" w:fill="FFFFFF"/>
            <w:vAlign w:val="center"/>
          </w:tcPr>
          <w:p w:rsidR="00D246C4" w:rsidRPr="00132F6F" w:rsidRDefault="00D246C4" w:rsidP="00D246C4">
            <w:pPr>
              <w:pStyle w:val="TableContents"/>
              <w:ind w:right="33" w:firstLine="175"/>
              <w:jc w:val="both"/>
              <w:rPr>
                <w:rFonts w:ascii="PT Astra Serif" w:hAnsi="PT Astra Serif" w:cs="Times New Roman"/>
                <w:lang w:val="ru-RU"/>
              </w:rPr>
            </w:pPr>
            <w:r w:rsidRPr="00132F6F">
              <w:rPr>
                <w:rFonts w:ascii="PT Astra Serif" w:hAnsi="PT Astra Serif" w:cs="Times New Roman"/>
                <w:lang w:val="ru-RU"/>
              </w:rPr>
              <w:t xml:space="preserve">Предоставить гарантию качества на результаты выполненных работ сроком не менее 12 месяцев </w:t>
            </w:r>
            <w:proofErr w:type="gramStart"/>
            <w:r w:rsidRPr="00132F6F">
              <w:rPr>
                <w:rFonts w:ascii="PT Astra Serif" w:hAnsi="PT Astra Serif" w:cs="Times New Roman"/>
                <w:lang w:val="ru-RU"/>
              </w:rPr>
              <w:t>с даты подписания</w:t>
            </w:r>
            <w:proofErr w:type="gramEnd"/>
            <w:r w:rsidRPr="00132F6F">
              <w:rPr>
                <w:rFonts w:ascii="PT Astra Serif" w:hAnsi="PT Astra Serif" w:cs="Times New Roman"/>
                <w:lang w:val="ru-RU"/>
              </w:rPr>
              <w:t xml:space="preserve"> Подрядчиком и Заказчиком акта выполненных работ. Гарантия осуществляется путем безвозмездного устранения Подрядчиком недостатков выполненных работ, выявленных в течение гарантийного срока, установленного Контрактом.</w:t>
            </w:r>
          </w:p>
        </w:tc>
      </w:tr>
      <w:tr w:rsidR="00D246C4" w:rsidRPr="00132F6F" w:rsidTr="00E05E22">
        <w:tc>
          <w:tcPr>
            <w:tcW w:w="1336" w:type="pct"/>
            <w:shd w:val="clear" w:color="auto" w:fill="FFFFFF"/>
          </w:tcPr>
          <w:p w:rsidR="00D246C4" w:rsidRPr="00132F6F" w:rsidRDefault="00D246C4" w:rsidP="00D246C4">
            <w:pPr>
              <w:spacing w:after="0" w:line="240" w:lineRule="auto"/>
              <w:rPr>
                <w:rFonts w:ascii="PT Astra Serif" w:hAnsi="PT Astra Serif"/>
                <w:sz w:val="24"/>
                <w:szCs w:val="24"/>
              </w:rPr>
            </w:pPr>
            <w:r w:rsidRPr="00132F6F">
              <w:rPr>
                <w:rFonts w:ascii="PT Astra Serif" w:hAnsi="PT Astra Serif"/>
                <w:sz w:val="24"/>
                <w:szCs w:val="24"/>
              </w:rPr>
              <w:t>3.2. Требования  к оформлению и сдаче технической документации</w:t>
            </w:r>
          </w:p>
        </w:tc>
        <w:tc>
          <w:tcPr>
            <w:tcW w:w="3664" w:type="pct"/>
            <w:shd w:val="clear" w:color="auto" w:fill="FFFFFF"/>
          </w:tcPr>
          <w:p w:rsidR="00D246C4" w:rsidRPr="00132F6F" w:rsidRDefault="00D246C4" w:rsidP="00D246C4">
            <w:pPr>
              <w:pStyle w:val="TableContents"/>
              <w:ind w:firstLine="175"/>
              <w:jc w:val="both"/>
              <w:rPr>
                <w:rFonts w:ascii="PT Astra Serif" w:hAnsi="PT Astra Serif" w:cs="Times New Roman"/>
                <w:lang w:val="ru-RU"/>
              </w:rPr>
            </w:pPr>
            <w:r w:rsidRPr="00132F6F">
              <w:rPr>
                <w:rFonts w:ascii="PT Astra Serif" w:hAnsi="PT Astra Serif" w:cs="Times New Roman"/>
                <w:lang w:val="ru-RU"/>
              </w:rPr>
              <w:t xml:space="preserve">Отчёт о выполненных работах в печатной форме в 2-х экземплярах, а также на электронном носителе и цифровую видеосъёмку автомобильных дорог с привязкой к пройденному пути на всём их протяжении. Электронная форма отчёта передаётся заказчику на носителях типа USB </w:t>
            </w:r>
            <w:proofErr w:type="spellStart"/>
            <w:r w:rsidRPr="00132F6F">
              <w:rPr>
                <w:rFonts w:ascii="PT Astra Serif" w:hAnsi="PT Astra Serif" w:cs="Times New Roman"/>
                <w:lang w:val="ru-RU"/>
              </w:rPr>
              <w:t>Flash</w:t>
            </w:r>
            <w:proofErr w:type="spellEnd"/>
            <w:r w:rsidRPr="00132F6F">
              <w:rPr>
                <w:rFonts w:ascii="PT Astra Serif" w:hAnsi="PT Astra Serif" w:cs="Times New Roman"/>
                <w:lang w:val="ru-RU"/>
              </w:rPr>
              <w:t xml:space="preserve">, CD-R/CD-RW, DVD-R/DVD-RW для контроля и ответственного хранения. Текстовые материалы необходимо выполнить в формате </w:t>
            </w:r>
            <w:proofErr w:type="gramStart"/>
            <w:r w:rsidRPr="00132F6F">
              <w:rPr>
                <w:rFonts w:ascii="PT Astra Serif" w:hAnsi="PT Astra Serif" w:cs="Times New Roman"/>
                <w:lang w:val="ru-RU"/>
              </w:rPr>
              <w:t>совместимым</w:t>
            </w:r>
            <w:proofErr w:type="gramEnd"/>
            <w:r w:rsidRPr="00132F6F">
              <w:rPr>
                <w:rFonts w:ascii="PT Astra Serif" w:hAnsi="PT Astra Serif" w:cs="Times New Roman"/>
                <w:lang w:val="ru-RU"/>
              </w:rPr>
              <w:t xml:space="preserve"> с «MSWORD», табличные – в формате совместимым с «MSEXCEL».</w:t>
            </w:r>
          </w:p>
        </w:tc>
      </w:tr>
      <w:tr w:rsidR="00D246C4" w:rsidRPr="00132F6F" w:rsidTr="00E05E22">
        <w:tc>
          <w:tcPr>
            <w:tcW w:w="1336" w:type="pct"/>
            <w:shd w:val="clear" w:color="auto" w:fill="FFFFFF"/>
          </w:tcPr>
          <w:p w:rsidR="00D246C4" w:rsidRPr="00132F6F" w:rsidRDefault="00D246C4" w:rsidP="00D246C4">
            <w:pPr>
              <w:spacing w:after="0" w:line="240" w:lineRule="auto"/>
              <w:rPr>
                <w:rFonts w:ascii="PT Astra Serif" w:hAnsi="PT Astra Serif"/>
                <w:sz w:val="24"/>
                <w:szCs w:val="24"/>
              </w:rPr>
            </w:pPr>
            <w:r w:rsidRPr="00132F6F">
              <w:rPr>
                <w:rFonts w:ascii="PT Astra Serif" w:hAnsi="PT Astra Serif"/>
                <w:sz w:val="24"/>
                <w:szCs w:val="24"/>
              </w:rPr>
              <w:t>3.3.Особые условия</w:t>
            </w:r>
          </w:p>
        </w:tc>
        <w:tc>
          <w:tcPr>
            <w:tcW w:w="3664" w:type="pct"/>
            <w:shd w:val="clear" w:color="auto" w:fill="FFFFFF"/>
          </w:tcPr>
          <w:p w:rsidR="00D246C4" w:rsidRPr="00132F6F" w:rsidRDefault="00D246C4" w:rsidP="00D246C4">
            <w:pPr>
              <w:spacing w:after="0" w:line="240" w:lineRule="auto"/>
              <w:ind w:firstLine="175"/>
              <w:jc w:val="both"/>
              <w:rPr>
                <w:rFonts w:ascii="PT Astra Serif" w:hAnsi="PT Astra Serif"/>
                <w:sz w:val="24"/>
                <w:szCs w:val="24"/>
              </w:rPr>
            </w:pPr>
            <w:r w:rsidRPr="00132F6F">
              <w:rPr>
                <w:rFonts w:ascii="PT Astra Serif" w:hAnsi="PT Astra Serif"/>
                <w:sz w:val="24"/>
                <w:szCs w:val="24"/>
              </w:rPr>
              <w:t>- Подрядчик при выполнении работ должен использовать средства измерений утвержденного типа, прошедшие поверку в соответствии с законодательством об обеспечении единства измерений (Федеральный закон от 26.06.2008 №102-ФЗ «Об обеспечении единства измерений» (ст. 5 п. 1, ст. 9 п. 1)).</w:t>
            </w:r>
          </w:p>
          <w:p w:rsidR="00D246C4" w:rsidRPr="00132F6F" w:rsidRDefault="00D246C4" w:rsidP="00D246C4">
            <w:pPr>
              <w:spacing w:after="0" w:line="240" w:lineRule="auto"/>
              <w:ind w:firstLine="175"/>
              <w:jc w:val="both"/>
              <w:rPr>
                <w:rFonts w:ascii="PT Astra Serif" w:hAnsi="PT Astra Serif"/>
                <w:sz w:val="24"/>
                <w:szCs w:val="24"/>
              </w:rPr>
            </w:pPr>
            <w:r w:rsidRPr="00132F6F">
              <w:rPr>
                <w:rFonts w:ascii="PT Astra Serif" w:hAnsi="PT Astra Serif"/>
                <w:sz w:val="24"/>
                <w:szCs w:val="24"/>
              </w:rPr>
              <w:t xml:space="preserve">- В соответствии с законодательством Российской Федерации применяемые приборы, инструменты и средства измерения должны пройти поверку, выполненную организациями, аккредитованными в области обеспечения единства измерений, в соответствии с Федеральным законом от 26.06.2008 №102-ФЗ «Об обеспечении единства измерений». </w:t>
            </w:r>
          </w:p>
          <w:p w:rsidR="00D246C4" w:rsidRPr="00132F6F" w:rsidRDefault="00D246C4" w:rsidP="00D246C4">
            <w:pPr>
              <w:spacing w:after="0" w:line="240" w:lineRule="auto"/>
              <w:ind w:firstLine="175"/>
              <w:jc w:val="both"/>
              <w:rPr>
                <w:rFonts w:ascii="PT Astra Serif" w:hAnsi="PT Astra Serif"/>
                <w:sz w:val="24"/>
                <w:szCs w:val="24"/>
              </w:rPr>
            </w:pPr>
            <w:r w:rsidRPr="00132F6F">
              <w:rPr>
                <w:rFonts w:ascii="PT Astra Serif" w:hAnsi="PT Astra Serif"/>
                <w:sz w:val="24"/>
                <w:szCs w:val="24"/>
              </w:rPr>
              <w:t xml:space="preserve">- Поверка приборов и инструментов должна быть проведена до начала проведения работ. По требованию Заказчика Подрядчик в течение 2 рабочих дней после получения соответствующего письменного уведомления представляет Заказчику заверенные копии документов, подтверждающие поверку приборов и инструментов. В случае непредставления указанных документов или несоответствия представленных документов требованиям, работа не принимается до устранения выявленных замечаний. </w:t>
            </w:r>
            <w:r w:rsidRPr="00132F6F">
              <w:rPr>
                <w:rFonts w:ascii="PT Astra Serif" w:hAnsi="PT Astra Serif"/>
                <w:i/>
                <w:sz w:val="24"/>
                <w:szCs w:val="24"/>
              </w:rPr>
              <w:t>Данное условие является существенным, без выполнения которого Подрядчик не имеет права осуществлять работы.</w:t>
            </w:r>
          </w:p>
          <w:p w:rsidR="00D246C4" w:rsidRPr="00132F6F" w:rsidRDefault="00D246C4" w:rsidP="00D246C4">
            <w:pPr>
              <w:spacing w:after="0" w:line="240" w:lineRule="auto"/>
              <w:ind w:firstLine="175"/>
              <w:jc w:val="both"/>
              <w:rPr>
                <w:rFonts w:ascii="PT Astra Serif" w:hAnsi="PT Astra Serif"/>
                <w:sz w:val="24"/>
                <w:szCs w:val="24"/>
              </w:rPr>
            </w:pPr>
            <w:r w:rsidRPr="00132F6F">
              <w:rPr>
                <w:rFonts w:ascii="PT Astra Serif" w:hAnsi="PT Astra Serif"/>
                <w:sz w:val="24"/>
                <w:szCs w:val="24"/>
              </w:rPr>
              <w:t>- Работы по диагностике автомобильных дорог должны выполняться специализированными организациями, оснащенными передвижными дорожными и стационарными лабораториями, аттестованными приборами и необходимым оборудованием.</w:t>
            </w:r>
          </w:p>
          <w:p w:rsidR="00D246C4" w:rsidRPr="00132F6F" w:rsidRDefault="00D246C4" w:rsidP="00D246C4">
            <w:pPr>
              <w:spacing w:after="0" w:line="240" w:lineRule="auto"/>
              <w:ind w:firstLine="175"/>
              <w:jc w:val="both"/>
              <w:rPr>
                <w:rFonts w:ascii="PT Astra Serif" w:hAnsi="PT Astra Serif"/>
                <w:sz w:val="24"/>
                <w:szCs w:val="24"/>
              </w:rPr>
            </w:pPr>
            <w:r w:rsidRPr="00132F6F">
              <w:rPr>
                <w:rFonts w:ascii="PT Astra Serif" w:hAnsi="PT Astra Serif"/>
                <w:sz w:val="24"/>
                <w:szCs w:val="24"/>
              </w:rPr>
              <w:t>- Перед началом выполнения работ ответственные лица Заказчика должны проверить наличие приборов и оборудования для выполнения работ, указанных в настоящем Описании объекта закупки и свидетельств о поверке на них.</w:t>
            </w:r>
          </w:p>
        </w:tc>
      </w:tr>
      <w:tr w:rsidR="00D246C4" w:rsidRPr="00132F6F" w:rsidTr="00E05E22">
        <w:tc>
          <w:tcPr>
            <w:tcW w:w="1336" w:type="pct"/>
            <w:shd w:val="clear" w:color="auto" w:fill="FFFFFF"/>
          </w:tcPr>
          <w:p w:rsidR="00D246C4" w:rsidRPr="00132F6F" w:rsidRDefault="00D246C4" w:rsidP="00D246C4">
            <w:pPr>
              <w:spacing w:after="0" w:line="240" w:lineRule="auto"/>
              <w:rPr>
                <w:rFonts w:ascii="PT Astra Serif" w:hAnsi="PT Astra Serif"/>
                <w:sz w:val="24"/>
                <w:szCs w:val="24"/>
              </w:rPr>
            </w:pPr>
            <w:r w:rsidRPr="00132F6F">
              <w:rPr>
                <w:rFonts w:ascii="PT Astra Serif" w:hAnsi="PT Astra Serif"/>
                <w:sz w:val="24"/>
                <w:szCs w:val="24"/>
              </w:rPr>
              <w:t xml:space="preserve">3.4.Сроки выполнения работ </w:t>
            </w:r>
          </w:p>
        </w:tc>
        <w:tc>
          <w:tcPr>
            <w:tcW w:w="3664" w:type="pct"/>
            <w:shd w:val="clear" w:color="auto" w:fill="FFFFFF"/>
          </w:tcPr>
          <w:p w:rsidR="00D246C4" w:rsidRPr="00132F6F" w:rsidRDefault="00D246C4" w:rsidP="00D246C4">
            <w:pPr>
              <w:pStyle w:val="TableContents"/>
              <w:ind w:firstLine="317"/>
              <w:jc w:val="both"/>
              <w:rPr>
                <w:rFonts w:ascii="PT Astra Serif" w:hAnsi="PT Astra Serif"/>
                <w:lang w:val="ru-RU"/>
              </w:rPr>
            </w:pPr>
            <w:r w:rsidRPr="00132F6F">
              <w:rPr>
                <w:rFonts w:ascii="PT Astra Serif" w:hAnsi="PT Astra Serif"/>
              </w:rPr>
              <w:t>-</w:t>
            </w:r>
            <w:r w:rsidRPr="00132F6F">
              <w:rPr>
                <w:rFonts w:ascii="PT Astra Serif" w:hAnsi="PT Astra Serif"/>
                <w:lang w:val="ru-RU"/>
              </w:rPr>
              <w:t xml:space="preserve"> начало работ – с даты заключения муниципального контракта;</w:t>
            </w:r>
          </w:p>
          <w:p w:rsidR="00D246C4" w:rsidRPr="00132F6F" w:rsidRDefault="00D246C4" w:rsidP="00D246C4">
            <w:pPr>
              <w:pStyle w:val="TableContents"/>
              <w:ind w:firstLine="317"/>
              <w:jc w:val="both"/>
              <w:rPr>
                <w:rFonts w:ascii="PT Astra Serif" w:hAnsi="PT Astra Serif" w:cs="Times New Roman"/>
                <w:lang w:val="ru-RU"/>
              </w:rPr>
            </w:pPr>
            <w:r w:rsidRPr="00132F6F">
              <w:rPr>
                <w:rFonts w:ascii="PT Astra Serif" w:hAnsi="PT Astra Serif"/>
              </w:rPr>
              <w:t xml:space="preserve">- </w:t>
            </w:r>
            <w:r w:rsidRPr="00132F6F">
              <w:rPr>
                <w:rFonts w:ascii="PT Astra Serif" w:hAnsi="PT Astra Serif"/>
                <w:lang w:val="ru-RU"/>
              </w:rPr>
              <w:t>окончание работ –</w:t>
            </w:r>
            <w:r w:rsidRPr="00132F6F">
              <w:rPr>
                <w:rFonts w:ascii="PT Astra Serif" w:hAnsi="PT Astra Serif"/>
              </w:rPr>
              <w:t xml:space="preserve"> </w:t>
            </w:r>
            <w:r w:rsidRPr="00132F6F">
              <w:rPr>
                <w:rFonts w:ascii="PT Astra Serif" w:hAnsi="PT Astra Serif"/>
                <w:lang w:val="ru-RU"/>
              </w:rPr>
              <w:t>01.11.2026г.</w:t>
            </w:r>
          </w:p>
        </w:tc>
      </w:tr>
    </w:tbl>
    <w:p w:rsidR="00F25681" w:rsidRDefault="00F25681" w:rsidP="00F25681">
      <w:pPr>
        <w:spacing w:after="0" w:line="240" w:lineRule="auto"/>
        <w:ind w:firstLine="709"/>
        <w:jc w:val="both"/>
        <w:rPr>
          <w:rFonts w:ascii="PT Astra Serif" w:eastAsia="Times New Roman" w:hAnsi="PT Astra Serif" w:cs="Times New Roman"/>
          <w:b/>
          <w:kern w:val="2"/>
          <w:sz w:val="24"/>
          <w:szCs w:val="24"/>
          <w:lang w:eastAsia="ar-SA"/>
        </w:rPr>
        <w:sectPr w:rsidR="00F25681" w:rsidSect="005F7C0B">
          <w:pgSz w:w="11906" w:h="16838"/>
          <w:pgMar w:top="426" w:right="707" w:bottom="851" w:left="794" w:header="709" w:footer="709" w:gutter="0"/>
          <w:cols w:space="708"/>
          <w:docGrid w:linePitch="360"/>
        </w:sectPr>
      </w:pPr>
    </w:p>
    <w:p w:rsidR="00013E61" w:rsidRPr="00013E61" w:rsidRDefault="00013E61" w:rsidP="00013E61">
      <w:pPr>
        <w:ind w:left="-284"/>
        <w:jc w:val="right"/>
        <w:rPr>
          <w:rFonts w:ascii="PT Astra Serif" w:eastAsia="Calibri" w:hAnsi="PT Astra Serif"/>
          <w:b/>
          <w:sz w:val="28"/>
          <w:szCs w:val="28"/>
        </w:rPr>
      </w:pPr>
      <w:r w:rsidRPr="00013E61">
        <w:rPr>
          <w:rFonts w:ascii="PT Astra Serif" w:eastAsia="Calibri" w:hAnsi="PT Astra Serif"/>
          <w:b/>
          <w:sz w:val="28"/>
          <w:szCs w:val="28"/>
        </w:rPr>
        <w:lastRenderedPageBreak/>
        <w:t xml:space="preserve">Приложение 1 к </w:t>
      </w:r>
      <w:r w:rsidR="002D19BA">
        <w:rPr>
          <w:rFonts w:ascii="PT Astra Serif" w:eastAsia="Calibri" w:hAnsi="PT Astra Serif"/>
          <w:b/>
          <w:sz w:val="28"/>
          <w:szCs w:val="28"/>
        </w:rPr>
        <w:t>т</w:t>
      </w:r>
      <w:r w:rsidRPr="00013E61">
        <w:rPr>
          <w:rFonts w:ascii="PT Astra Serif" w:eastAsia="Calibri" w:hAnsi="PT Astra Serif"/>
          <w:b/>
          <w:sz w:val="28"/>
          <w:szCs w:val="28"/>
        </w:rPr>
        <w:t>ехническому заданию</w:t>
      </w:r>
    </w:p>
    <w:p w:rsidR="00013E61" w:rsidRDefault="00013E61" w:rsidP="00013E61">
      <w:pPr>
        <w:spacing w:after="240"/>
        <w:jc w:val="center"/>
        <w:rPr>
          <w:rFonts w:ascii="PT Astra Serif" w:eastAsia="Calibri" w:hAnsi="PT Astra Serif"/>
          <w:b/>
          <w:sz w:val="28"/>
          <w:szCs w:val="28"/>
        </w:rPr>
      </w:pPr>
      <w:r>
        <w:rPr>
          <w:rFonts w:ascii="PT Astra Serif" w:eastAsia="Calibri" w:hAnsi="PT Astra Serif"/>
          <w:b/>
          <w:sz w:val="28"/>
          <w:szCs w:val="28"/>
        </w:rPr>
        <w:t xml:space="preserve">Перечень автомобильных </w:t>
      </w:r>
      <w:proofErr w:type="gramStart"/>
      <w:r>
        <w:rPr>
          <w:rFonts w:ascii="PT Astra Serif" w:eastAsia="Calibri" w:hAnsi="PT Astra Serif"/>
          <w:b/>
          <w:sz w:val="28"/>
          <w:szCs w:val="28"/>
        </w:rPr>
        <w:t>дорог местного значения общего пользования города Югорска</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5684"/>
        <w:gridCol w:w="2103"/>
        <w:gridCol w:w="3717"/>
        <w:gridCol w:w="2411"/>
      </w:tblGrid>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b/>
                <w:bCs/>
                <w:kern w:val="2"/>
                <w:sz w:val="24"/>
                <w:szCs w:val="24"/>
                <w:lang w:bidi="hi-IN"/>
              </w:rPr>
            </w:pPr>
            <w:r w:rsidRPr="00013E61">
              <w:rPr>
                <w:rFonts w:ascii="PT Astra Serif" w:eastAsia="Calibri" w:hAnsi="PT Astra Serif"/>
                <w:b/>
                <w:bCs/>
                <w:sz w:val="24"/>
                <w:szCs w:val="24"/>
              </w:rPr>
              <w:t>Порядковый №</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b/>
                <w:bCs/>
                <w:kern w:val="2"/>
                <w:sz w:val="24"/>
                <w:szCs w:val="24"/>
                <w:lang w:bidi="hi-IN"/>
              </w:rPr>
            </w:pPr>
            <w:r w:rsidRPr="00013E61">
              <w:rPr>
                <w:rFonts w:ascii="PT Astra Serif" w:eastAsia="Calibri" w:hAnsi="PT Astra Serif"/>
                <w:b/>
                <w:bCs/>
                <w:sz w:val="24"/>
                <w:szCs w:val="24"/>
              </w:rPr>
              <w:t>Наименование</w:t>
            </w:r>
          </w:p>
        </w:tc>
        <w:tc>
          <w:tcPr>
            <w:tcW w:w="666"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pacing w:after="0" w:line="240" w:lineRule="auto"/>
              <w:jc w:val="center"/>
              <w:rPr>
                <w:rFonts w:ascii="PT Astra Serif" w:eastAsia="Calibri" w:hAnsi="PT Astra Serif" w:cs="Mangal"/>
                <w:b/>
                <w:bCs/>
                <w:kern w:val="2"/>
                <w:sz w:val="24"/>
                <w:szCs w:val="24"/>
                <w:lang w:bidi="hi-IN"/>
              </w:rPr>
            </w:pPr>
            <w:r w:rsidRPr="00013E61">
              <w:rPr>
                <w:rFonts w:ascii="PT Astra Serif" w:eastAsia="Calibri" w:hAnsi="PT Astra Serif"/>
                <w:b/>
                <w:bCs/>
                <w:sz w:val="24"/>
                <w:szCs w:val="24"/>
              </w:rPr>
              <w:t>Протяжен-</w:t>
            </w:r>
          </w:p>
          <w:p w:rsidR="00013E61" w:rsidRPr="00013E61" w:rsidRDefault="00013E61" w:rsidP="00013E61">
            <w:pPr>
              <w:suppressAutoHyphens/>
              <w:spacing w:after="0" w:line="240" w:lineRule="auto"/>
              <w:jc w:val="center"/>
              <w:rPr>
                <w:rFonts w:ascii="PT Astra Serif" w:eastAsia="Calibri" w:hAnsi="PT Astra Serif" w:cs="Mangal"/>
                <w:b/>
                <w:bCs/>
                <w:kern w:val="2"/>
                <w:sz w:val="24"/>
                <w:szCs w:val="24"/>
                <w:lang w:bidi="hi-IN"/>
              </w:rPr>
            </w:pPr>
            <w:proofErr w:type="spellStart"/>
            <w:r w:rsidRPr="00013E61">
              <w:rPr>
                <w:rFonts w:ascii="PT Astra Serif" w:eastAsia="Calibri" w:hAnsi="PT Astra Serif"/>
                <w:b/>
                <w:bCs/>
                <w:sz w:val="24"/>
                <w:szCs w:val="24"/>
              </w:rPr>
              <w:t>ность</w:t>
            </w:r>
            <w:proofErr w:type="spellEnd"/>
            <w:r w:rsidRPr="00013E61">
              <w:rPr>
                <w:rFonts w:ascii="PT Astra Serif" w:eastAsia="Calibri" w:hAnsi="PT Astra Serif"/>
                <w:b/>
                <w:bCs/>
                <w:sz w:val="24"/>
                <w:szCs w:val="24"/>
              </w:rPr>
              <w:t>, м</w:t>
            </w:r>
          </w:p>
        </w:tc>
        <w:tc>
          <w:tcPr>
            <w:tcW w:w="1178"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b/>
                <w:bCs/>
                <w:kern w:val="2"/>
                <w:sz w:val="24"/>
                <w:szCs w:val="24"/>
                <w:lang w:bidi="hi-IN"/>
              </w:rPr>
            </w:pPr>
            <w:r w:rsidRPr="00013E61">
              <w:rPr>
                <w:rFonts w:ascii="PT Astra Serif" w:eastAsia="Calibri" w:hAnsi="PT Astra Serif"/>
                <w:b/>
                <w:bCs/>
                <w:sz w:val="24"/>
                <w:szCs w:val="24"/>
              </w:rPr>
              <w:t>Идентификационный номер автомобильной дороги</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b/>
                <w:bCs/>
                <w:kern w:val="2"/>
                <w:sz w:val="24"/>
                <w:szCs w:val="24"/>
                <w:vertAlign w:val="superscript"/>
                <w:lang w:bidi="hi-IN"/>
              </w:rPr>
            </w:pPr>
            <w:r w:rsidRPr="00013E61">
              <w:rPr>
                <w:rFonts w:ascii="PT Astra Serif" w:eastAsia="Calibri" w:hAnsi="PT Astra Serif"/>
                <w:b/>
                <w:bCs/>
                <w:sz w:val="24"/>
                <w:szCs w:val="24"/>
              </w:rPr>
              <w:t xml:space="preserve">Категория дорог и улиц </w:t>
            </w:r>
            <w:r w:rsidRPr="00013E61">
              <w:rPr>
                <w:rFonts w:ascii="PT Astra Serif" w:eastAsia="Calibri" w:hAnsi="PT Astra Serif"/>
                <w:b/>
                <w:bCs/>
                <w:sz w:val="24"/>
                <w:szCs w:val="24"/>
                <w:vertAlign w:val="superscript"/>
              </w:rPr>
              <w:t>1</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b/>
                <w:kern w:val="2"/>
                <w:sz w:val="24"/>
                <w:szCs w:val="24"/>
                <w:lang w:bidi="hi-IN"/>
              </w:rPr>
            </w:pPr>
            <w:r w:rsidRPr="00013E61">
              <w:rPr>
                <w:rFonts w:ascii="PT Astra Serif" w:eastAsia="Calibri" w:hAnsi="PT Astra Serif"/>
                <w:b/>
                <w:sz w:val="24"/>
                <w:szCs w:val="24"/>
              </w:rPr>
              <w:t>1</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b/>
                <w:kern w:val="2"/>
                <w:sz w:val="24"/>
                <w:szCs w:val="24"/>
                <w:lang w:bidi="hi-IN"/>
              </w:rPr>
            </w:pPr>
            <w:r w:rsidRPr="00013E61">
              <w:rPr>
                <w:rFonts w:ascii="PT Astra Serif" w:eastAsia="Calibri" w:hAnsi="PT Astra Serif"/>
                <w:b/>
                <w:sz w:val="24"/>
                <w:szCs w:val="24"/>
              </w:rPr>
              <w:t>2</w:t>
            </w:r>
          </w:p>
        </w:tc>
        <w:tc>
          <w:tcPr>
            <w:tcW w:w="666"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b/>
                <w:kern w:val="2"/>
                <w:sz w:val="24"/>
                <w:szCs w:val="24"/>
                <w:lang w:bidi="hi-IN"/>
              </w:rPr>
            </w:pPr>
            <w:r w:rsidRPr="00013E61">
              <w:rPr>
                <w:rFonts w:ascii="PT Astra Serif" w:eastAsia="Calibri" w:hAnsi="PT Astra Serif"/>
                <w:b/>
                <w:sz w:val="24"/>
                <w:szCs w:val="24"/>
              </w:rPr>
              <w:t>3</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b/>
                <w:kern w:val="2"/>
                <w:sz w:val="24"/>
                <w:szCs w:val="24"/>
                <w:lang w:bidi="hi-IN"/>
              </w:rPr>
            </w:pPr>
            <w:r w:rsidRPr="00013E61">
              <w:rPr>
                <w:rFonts w:ascii="PT Astra Serif" w:eastAsia="Calibri" w:hAnsi="PT Astra Serif"/>
                <w:b/>
                <w:sz w:val="24"/>
                <w:szCs w:val="24"/>
              </w:rPr>
              <w:t>4</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b/>
                <w:kern w:val="2"/>
                <w:sz w:val="24"/>
                <w:szCs w:val="24"/>
                <w:lang w:bidi="hi-IN"/>
              </w:rPr>
            </w:pPr>
            <w:r w:rsidRPr="00013E61">
              <w:rPr>
                <w:rFonts w:ascii="PT Astra Serif" w:eastAsia="Calibri" w:hAnsi="PT Astra Serif"/>
                <w:b/>
                <w:sz w:val="24"/>
                <w:szCs w:val="24"/>
              </w:rPr>
              <w:t>5</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40 лет Победы</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622</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001</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РЗ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8 Марта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398</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002</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Толстого (переулок)</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182</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003</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22272F"/>
                <w:kern w:val="2"/>
                <w:sz w:val="24"/>
                <w:szCs w:val="24"/>
                <w:shd w:val="clear" w:color="auto" w:fill="FFFFFF"/>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Южная - Вавилова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5350</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004</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ОГЗ/ОГЗ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proofErr w:type="spellStart"/>
            <w:r w:rsidRPr="00013E61">
              <w:rPr>
                <w:rFonts w:ascii="PT Astra Serif" w:eastAsia="Calibri" w:hAnsi="PT Astra Serif"/>
                <w:sz w:val="24"/>
                <w:szCs w:val="24"/>
              </w:rPr>
              <w:t>Арантурская</w:t>
            </w:r>
            <w:proofErr w:type="spellEnd"/>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15754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005</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 xml:space="preserve">РЗ/МЗ </w:t>
            </w:r>
            <w:r w:rsidRPr="00013E61">
              <w:rPr>
                <w:rFonts w:ascii="PT Astra Serif" w:eastAsia="Calibri" w:hAnsi="PT Astra Serif"/>
                <w:color w:val="22272F"/>
                <w:sz w:val="24"/>
                <w:szCs w:val="24"/>
                <w:shd w:val="clear" w:color="auto" w:fill="FFFFFF"/>
                <w:vertAlign w:val="superscript"/>
              </w:rPr>
              <w:t>2</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proofErr w:type="spellStart"/>
            <w:r w:rsidRPr="00013E61">
              <w:rPr>
                <w:rFonts w:ascii="PT Astra Serif" w:eastAsia="Calibri" w:hAnsi="PT Astra Serif"/>
                <w:sz w:val="24"/>
                <w:szCs w:val="24"/>
              </w:rPr>
              <w:t>Арантурский</w:t>
            </w:r>
            <w:proofErr w:type="spellEnd"/>
            <w:r w:rsidRPr="00013E61">
              <w:rPr>
                <w:rFonts w:ascii="PT Astra Serif" w:eastAsia="Calibri" w:hAnsi="PT Astra Serif"/>
                <w:sz w:val="24"/>
                <w:szCs w:val="24"/>
              </w:rPr>
              <w:t xml:space="preserve"> (переулок)</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228</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006</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Багратиона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281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007</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8</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Цветочная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2800</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008</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22272F"/>
                <w:kern w:val="2"/>
                <w:sz w:val="24"/>
                <w:szCs w:val="24"/>
                <w:shd w:val="clear" w:color="auto" w:fill="FFFFFF"/>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9</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Березовая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295</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009</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10</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Бородинская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366</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010</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11</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proofErr w:type="spellStart"/>
            <w:r w:rsidRPr="00013E61">
              <w:rPr>
                <w:rFonts w:ascii="PT Astra Serif" w:eastAsia="Calibri" w:hAnsi="PT Astra Serif"/>
                <w:sz w:val="24"/>
                <w:szCs w:val="24"/>
              </w:rPr>
              <w:t>Буденого</w:t>
            </w:r>
            <w:proofErr w:type="spellEnd"/>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361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011</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12</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Восточная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530</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012</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13</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Гагарина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763</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013</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14</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Газовиков - Пожарского - Дзержинского</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1781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014</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МЗ/МЗ/МЗ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15</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Гайдара - Дубинина (переулок)</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511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015</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16</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Гайдара (переулок)</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150</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016</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17</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Гастелло</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1568</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017</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РЗ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18</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Геологов - Кирова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1014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018</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19</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Гоголя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714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019</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20</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Горького</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346</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020</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21</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Грибоедова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525</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021</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22</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 xml:space="preserve">Декабристов - </w:t>
            </w:r>
            <w:proofErr w:type="gramStart"/>
            <w:r w:rsidRPr="00013E61">
              <w:rPr>
                <w:rFonts w:ascii="PT Astra Serif" w:eastAsia="Calibri" w:hAnsi="PT Astra Serif"/>
                <w:sz w:val="24"/>
                <w:szCs w:val="24"/>
              </w:rPr>
              <w:t>Студенческая</w:t>
            </w:r>
            <w:proofErr w:type="gramEnd"/>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1894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022</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РЗ/РЗ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23</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Дружбы Народов</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527</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023</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24</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Дубинина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399</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024</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25</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Ермака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902</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025</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26</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Есенина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288</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026</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27</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 xml:space="preserve">Лесозаготовителей - </w:t>
            </w:r>
            <w:proofErr w:type="gramStart"/>
            <w:r w:rsidRPr="00013E61">
              <w:rPr>
                <w:rFonts w:ascii="PT Astra Serif" w:eastAsia="Calibri" w:hAnsi="PT Astra Serif"/>
                <w:sz w:val="24"/>
                <w:szCs w:val="24"/>
              </w:rPr>
              <w:t>Железнодорожная</w:t>
            </w:r>
            <w:proofErr w:type="gramEnd"/>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3694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027</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РЗ/РЗ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28</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Заводская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691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028</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29</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проезд 29</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164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029</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lastRenderedPageBreak/>
              <w:t>30</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проезд 30</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179</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030</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31</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проезд 31</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176</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031</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22272F"/>
                <w:kern w:val="2"/>
                <w:sz w:val="24"/>
                <w:szCs w:val="24"/>
                <w:shd w:val="clear" w:color="auto" w:fill="FFFFFF"/>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32</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Загородная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587</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032</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33</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Западная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211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033</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34</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Защитников Отечества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455</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034</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35</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Звездная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1685</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035</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36</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 xml:space="preserve">Зеленый - </w:t>
            </w:r>
            <w:proofErr w:type="gramStart"/>
            <w:r w:rsidRPr="00013E61">
              <w:rPr>
                <w:rFonts w:ascii="PT Astra Serif" w:eastAsia="Calibri" w:hAnsi="PT Astra Serif"/>
                <w:sz w:val="24"/>
                <w:szCs w:val="24"/>
              </w:rPr>
              <w:t>Лесная</w:t>
            </w:r>
            <w:proofErr w:type="gramEnd"/>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1392</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036</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37</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Калинина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1745</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037</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РЗ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38</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Кедровая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452</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038</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39</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Киевская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706</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039</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sz w:val="24"/>
                <w:szCs w:val="24"/>
                <w:shd w:val="clear" w:color="auto" w:fill="FFFFFF"/>
              </w:rPr>
              <w:t>РЗ/</w:t>
            </w:r>
            <w:r w:rsidRPr="00013E61">
              <w:rPr>
                <w:rFonts w:ascii="PT Astra Serif" w:eastAsia="Calibri" w:hAnsi="PT Astra Serif"/>
                <w:color w:val="22272F"/>
                <w:sz w:val="24"/>
                <w:szCs w:val="24"/>
                <w:shd w:val="clear" w:color="auto" w:fill="FFFFFF"/>
              </w:rPr>
              <w:t xml:space="preserve">МЗ </w:t>
            </w:r>
            <w:r w:rsidRPr="00013E61">
              <w:rPr>
                <w:rFonts w:ascii="PT Astra Serif" w:eastAsia="Calibri" w:hAnsi="PT Astra Serif"/>
                <w:color w:val="22272F"/>
                <w:sz w:val="24"/>
                <w:szCs w:val="24"/>
                <w:shd w:val="clear" w:color="auto" w:fill="FFFFFF"/>
                <w:vertAlign w:val="superscript"/>
              </w:rPr>
              <w:t>3</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40</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 xml:space="preserve">Транспортная развязка в 2-х уровнях </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5343</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040</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ОГЗ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41</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Клары Цеткин 1</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263</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041</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42</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Клары Цеткин 2</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220</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042</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43</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proofErr w:type="spellStart"/>
            <w:r w:rsidRPr="00013E61">
              <w:rPr>
                <w:rFonts w:ascii="PT Astra Serif" w:eastAsia="Calibri" w:hAnsi="PT Astra Serif"/>
                <w:sz w:val="24"/>
                <w:szCs w:val="24"/>
              </w:rPr>
              <w:t>Кондинская</w:t>
            </w:r>
            <w:proofErr w:type="spellEnd"/>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1413</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043</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44</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Кооперативная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464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044</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45</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Королева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346</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045</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46</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Космонавтов</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1130</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046</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47</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Котовского (улица)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222</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047</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48</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Котовского (переулок) - Студенческий (переулок)</w:t>
            </w:r>
          </w:p>
        </w:tc>
        <w:tc>
          <w:tcPr>
            <w:tcW w:w="666"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681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048</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49</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Красина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211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049</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50</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Красина - Широкая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784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050</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51</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Буряка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257</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051</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52</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Красный</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117</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052</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53</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Курчатова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281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053</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54</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Кутузова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639</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054</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55</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Ленина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1610</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055</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РЗ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56</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Компрессорная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3294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056</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57</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Югорск 2</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814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057</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b/>
                <w:color w:val="000000"/>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58</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 xml:space="preserve">Лии </w:t>
            </w:r>
            <w:proofErr w:type="spellStart"/>
            <w:r w:rsidRPr="00013E61">
              <w:rPr>
                <w:rFonts w:ascii="PT Astra Serif" w:eastAsia="Calibri" w:hAnsi="PT Astra Serif"/>
                <w:sz w:val="24"/>
                <w:szCs w:val="24"/>
              </w:rPr>
              <w:t>Карастояновой</w:t>
            </w:r>
            <w:proofErr w:type="spellEnd"/>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301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058</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59</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Магистральная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1719</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059</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РЗ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60</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Менделеева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1796</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060</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ОГЗ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61</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Механизаторов</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1007</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061</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62</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Минина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284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062</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63</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Мира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2435</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063</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 xml:space="preserve">МЗ/РЗ </w:t>
            </w:r>
            <w:r w:rsidRPr="00013E61">
              <w:rPr>
                <w:rFonts w:ascii="PT Astra Serif" w:eastAsia="Calibri" w:hAnsi="PT Astra Serif"/>
                <w:color w:val="22272F"/>
                <w:sz w:val="24"/>
                <w:szCs w:val="24"/>
                <w:shd w:val="clear" w:color="auto" w:fill="FFFFFF"/>
                <w:vertAlign w:val="superscript"/>
              </w:rPr>
              <w:t>4</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64</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проезд 64</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232</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064</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65</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Мичурина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797</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065</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lastRenderedPageBreak/>
              <w:t>66</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Молодежная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313</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066</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67</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Монтажников</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982</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067</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68</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Морозова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334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068</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69</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Московская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1406</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069</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70</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Невская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359</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070</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71</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Некрасова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332</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071</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72</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Никольская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784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072</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b/>
                <w:color w:val="000000"/>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73</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Новая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1018</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073</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74</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Десантников</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699.7</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074</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75</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proofErr w:type="spellStart"/>
            <w:r w:rsidRPr="00013E61">
              <w:rPr>
                <w:rFonts w:ascii="PT Astra Serif" w:eastAsia="Calibri" w:hAnsi="PT Astra Serif"/>
                <w:sz w:val="24"/>
                <w:szCs w:val="24"/>
              </w:rPr>
              <w:t>Нововятская</w:t>
            </w:r>
            <w:proofErr w:type="spellEnd"/>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496</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075</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76</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Новослободская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331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076</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77</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proofErr w:type="gramStart"/>
            <w:r w:rsidRPr="00013E61">
              <w:rPr>
                <w:rFonts w:ascii="PT Astra Serif" w:eastAsia="Calibri" w:hAnsi="PT Astra Serif"/>
                <w:sz w:val="24"/>
                <w:szCs w:val="24"/>
              </w:rPr>
              <w:t>Октябрьская</w:t>
            </w:r>
            <w:proofErr w:type="gramEnd"/>
            <w:r w:rsidRPr="00013E61">
              <w:rPr>
                <w:rFonts w:ascii="PT Astra Serif" w:eastAsia="Calibri" w:hAnsi="PT Astra Serif"/>
                <w:sz w:val="24"/>
                <w:szCs w:val="24"/>
              </w:rPr>
              <w:t xml:space="preserve"> - переулок Северный</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1461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077</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РЗ/МЗ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78</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Ольховая - Серова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571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078</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79</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proofErr w:type="spellStart"/>
            <w:r w:rsidRPr="00013E61">
              <w:rPr>
                <w:rFonts w:ascii="PT Astra Serif" w:eastAsia="Calibri" w:hAnsi="PT Astra Serif"/>
                <w:sz w:val="24"/>
                <w:szCs w:val="24"/>
              </w:rPr>
              <w:t>Остравская</w:t>
            </w:r>
            <w:proofErr w:type="spellEnd"/>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749</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079</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80</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Парковая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304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080</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81</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Первомайская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456</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081</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82</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Песчаная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614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082</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83</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Петровская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890</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083</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84</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Пихтовая - Рябиновая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916</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084</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85</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Плеханова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567</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085</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86</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Покровская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858</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086</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87</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Полевая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381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087</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88</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Поперечный</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310</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088</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89</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Попова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2578</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089</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ОГЗ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90</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Пушкина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301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090</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91</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Радужный (переулок)</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357</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091</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92</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Ремизова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630</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092</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93</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Садовая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1630</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093</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94</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Сахарова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2746</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094</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95</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Свердлова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633</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095</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96</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Светлая 1</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208</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096</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97</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Светлая 2</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111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097</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98</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Северны</w:t>
            </w:r>
            <w:proofErr w:type="gramStart"/>
            <w:r w:rsidRPr="00013E61">
              <w:rPr>
                <w:rFonts w:ascii="PT Astra Serif" w:eastAsia="Calibri" w:hAnsi="PT Astra Serif"/>
                <w:sz w:val="24"/>
                <w:szCs w:val="24"/>
              </w:rPr>
              <w:t>й(</w:t>
            </w:r>
            <w:proofErr w:type="gramEnd"/>
            <w:r w:rsidRPr="00013E61">
              <w:rPr>
                <w:rFonts w:ascii="PT Astra Serif" w:eastAsia="Calibri" w:hAnsi="PT Astra Serif"/>
                <w:sz w:val="24"/>
                <w:szCs w:val="24"/>
              </w:rPr>
              <w:t>переулок) - Октябрьская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595</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098</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99</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Северная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211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99</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100</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Сибирская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354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100</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101</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Сибирский (бульвар)</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3637</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101</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lastRenderedPageBreak/>
              <w:t>102</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 xml:space="preserve">Славянская - </w:t>
            </w:r>
            <w:proofErr w:type="spellStart"/>
            <w:r w:rsidRPr="00013E61">
              <w:rPr>
                <w:rFonts w:ascii="PT Astra Serif" w:eastAsia="Calibri" w:hAnsi="PT Astra Serif"/>
                <w:sz w:val="24"/>
                <w:szCs w:val="24"/>
              </w:rPr>
              <w:t>Агиришская</w:t>
            </w:r>
            <w:proofErr w:type="spellEnd"/>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3011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102</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РЗ/РЗ</w:t>
            </w:r>
          </w:p>
        </w:tc>
      </w:tr>
      <w:tr w:rsidR="00013E61" w:rsidRPr="00013E61" w:rsidTr="00013E61">
        <w:trPr>
          <w:trHeight w:val="85"/>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103</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Снежная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496</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103</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104</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Советская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1401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104</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105</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Солнечная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548</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105</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106</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Сосновая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293</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106</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107</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Спасская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855</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107</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108</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Спортивная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1478</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108</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 xml:space="preserve">МЗ/РЗ </w:t>
            </w:r>
            <w:r w:rsidRPr="00013E61">
              <w:rPr>
                <w:rFonts w:ascii="PT Astra Serif" w:eastAsia="Calibri" w:hAnsi="PT Astra Serif"/>
                <w:color w:val="22272F"/>
                <w:sz w:val="24"/>
                <w:szCs w:val="24"/>
                <w:shd w:val="clear" w:color="auto" w:fill="FFFFFF"/>
                <w:vertAlign w:val="superscript"/>
              </w:rPr>
              <w:t>5</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109</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Спортивный (переулок)</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413</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109</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110</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Столыпина 1</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291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110</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111</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Столыпина  2</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645</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111</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112</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Строителей</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568</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112</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113</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Суворова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362</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113</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114</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Таёжная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1608</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114</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115</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Титова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1812</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115</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116</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Титова (переулок)</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263</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116</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117</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Тополиная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621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117</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118</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Транспортная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373</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118</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119</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Труда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1348</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119</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120</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Тюменская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1405</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120</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121</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Уральская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1677</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121</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122</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Цветной (бульвар)</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649</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122</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123</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проезд 123</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266</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123</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124</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проезд 124</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379</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124</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125</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проезд 125</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675</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125</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126</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Школьный</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471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126</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127</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Чехова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1063</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127</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128</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Пограничников</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297</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128</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129</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Чкалова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493</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129</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130</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Шаумяна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238</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130</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131</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Шевченко</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268</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131</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132</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Шолохова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222</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132</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133</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Энтузиастов</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679</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133</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134</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Юбилейная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385</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134</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135</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Югорская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751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135</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136</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Ясный (переулок)</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196</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136</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137</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Лермонтова</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1374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137</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lastRenderedPageBreak/>
              <w:t>138</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Торговая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1113</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138</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139</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Красная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255</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139</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140</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Гранитная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472</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140</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141</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Мраморная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527</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141</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142</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Лазурная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302</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142</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143</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Малахитовая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325</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143</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144</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Самоцветная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630</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144</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145</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Лопатиной</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488.2</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145</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146</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Попова 1</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800</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146</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ПЗ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147</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Промышленная 1</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950</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147</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ПЗ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148</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Промышленная 2</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900</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148</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ПЗ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149</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Андреевская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583</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149</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150</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Александровская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552</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150</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151</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proofErr w:type="spellStart"/>
            <w:r w:rsidRPr="00013E61">
              <w:rPr>
                <w:rFonts w:ascii="PT Astra Serif" w:eastAsia="Calibri" w:hAnsi="PT Astra Serif"/>
                <w:sz w:val="24"/>
                <w:szCs w:val="24"/>
              </w:rPr>
              <w:t>Давыдовская</w:t>
            </w:r>
            <w:proofErr w:type="spellEnd"/>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537</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151</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152</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Луговая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181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152</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153</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Красный переулок 2</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177</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153</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154</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Родниковая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406</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154</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155</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proofErr w:type="spellStart"/>
            <w:r w:rsidRPr="00013E61">
              <w:rPr>
                <w:rFonts w:ascii="PT Astra Serif" w:eastAsia="Calibri" w:hAnsi="PT Astra Serif"/>
                <w:sz w:val="24"/>
                <w:szCs w:val="24"/>
              </w:rPr>
              <w:t>Нововятская</w:t>
            </w:r>
            <w:proofErr w:type="spellEnd"/>
            <w:r w:rsidRPr="00013E61">
              <w:rPr>
                <w:rFonts w:ascii="PT Astra Serif" w:eastAsia="Calibri" w:hAnsi="PT Astra Serif"/>
                <w:sz w:val="24"/>
                <w:szCs w:val="24"/>
              </w:rPr>
              <w:t xml:space="preserve"> 2</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1210.9</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155</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156</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Красная 2</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175</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156</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157</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Васильковая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293</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157</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158</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проезд 158</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498</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158</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159</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Смородиновая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1252</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159</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160</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Клюквенная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1631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160</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161</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Брусничная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1161.8</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71 187 2 ОП МГ 161</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162</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Вишнёвая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1635</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162</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163</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переулок Брусничный</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207</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163</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164</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проезд 164</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100</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164</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165</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проезд 165</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399</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165</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166</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проезд 166</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267</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166</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167</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проезд 167</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174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167</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168</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проезд 168</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164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168</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169</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Михайловская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359</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169</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170</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проезд 170</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137</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170</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171</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Рассветная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524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171</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172</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Рождественская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480</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172</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173</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Васильевская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275</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173</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lastRenderedPageBreak/>
              <w:t>174</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proofErr w:type="spellStart"/>
            <w:r w:rsidRPr="00013E61">
              <w:rPr>
                <w:rFonts w:ascii="PT Astra Serif" w:eastAsia="Calibri" w:hAnsi="PT Astra Serif"/>
                <w:sz w:val="24"/>
                <w:szCs w:val="24"/>
              </w:rPr>
              <w:t>Сергеевская</w:t>
            </w:r>
            <w:proofErr w:type="spellEnd"/>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152.5</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174</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175</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 xml:space="preserve">проезд 175 (в </w:t>
            </w:r>
            <w:proofErr w:type="spellStart"/>
            <w:r w:rsidRPr="00013E61">
              <w:rPr>
                <w:rFonts w:ascii="PT Astra Serif" w:eastAsia="Calibri" w:hAnsi="PT Astra Serif"/>
                <w:sz w:val="24"/>
                <w:szCs w:val="24"/>
              </w:rPr>
              <w:t>Югорске</w:t>
            </w:r>
            <w:proofErr w:type="spellEnd"/>
            <w:r w:rsidRPr="00013E61">
              <w:rPr>
                <w:rFonts w:ascii="PT Astra Serif" w:eastAsia="Calibri" w:hAnsi="PT Astra Serif"/>
                <w:sz w:val="24"/>
                <w:szCs w:val="24"/>
              </w:rPr>
              <w:t xml:space="preserve"> 2)</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577.7</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175</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176</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 xml:space="preserve">проезд 176 (в </w:t>
            </w:r>
            <w:proofErr w:type="spellStart"/>
            <w:r w:rsidRPr="00013E61">
              <w:rPr>
                <w:rFonts w:ascii="PT Astra Serif" w:eastAsia="Calibri" w:hAnsi="PT Astra Serif"/>
                <w:sz w:val="24"/>
                <w:szCs w:val="24"/>
              </w:rPr>
              <w:t>Югорске</w:t>
            </w:r>
            <w:proofErr w:type="spellEnd"/>
            <w:r w:rsidRPr="00013E61">
              <w:rPr>
                <w:rFonts w:ascii="PT Astra Serif" w:eastAsia="Calibri" w:hAnsi="PT Astra Serif"/>
                <w:sz w:val="24"/>
                <w:szCs w:val="24"/>
              </w:rPr>
              <w:t xml:space="preserve"> 2)</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419</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176</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177</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Ставропольская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709</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177</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178</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proofErr w:type="spellStart"/>
            <w:r w:rsidRPr="00013E61">
              <w:rPr>
                <w:rFonts w:ascii="PT Astra Serif" w:eastAsia="Calibri" w:hAnsi="PT Astra Serif"/>
                <w:sz w:val="24"/>
                <w:szCs w:val="24"/>
              </w:rPr>
              <w:t>Армавирская</w:t>
            </w:r>
            <w:proofErr w:type="spellEnd"/>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327</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178</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179</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 xml:space="preserve">проезд 179 (в </w:t>
            </w:r>
            <w:proofErr w:type="spellStart"/>
            <w:r w:rsidRPr="00013E61">
              <w:rPr>
                <w:rFonts w:ascii="PT Astra Serif" w:eastAsia="Calibri" w:hAnsi="PT Astra Serif"/>
                <w:sz w:val="24"/>
                <w:szCs w:val="24"/>
              </w:rPr>
              <w:t>Югорске</w:t>
            </w:r>
            <w:proofErr w:type="spellEnd"/>
            <w:r w:rsidRPr="00013E61">
              <w:rPr>
                <w:rFonts w:ascii="PT Astra Serif" w:eastAsia="Calibri" w:hAnsi="PT Astra Serif"/>
                <w:sz w:val="24"/>
                <w:szCs w:val="24"/>
              </w:rPr>
              <w:t xml:space="preserve"> 2)</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249</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179</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180</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 xml:space="preserve">проезд 180 (в </w:t>
            </w:r>
            <w:proofErr w:type="spellStart"/>
            <w:r w:rsidRPr="00013E61">
              <w:rPr>
                <w:rFonts w:ascii="PT Astra Serif" w:eastAsia="Calibri" w:hAnsi="PT Astra Serif"/>
                <w:sz w:val="24"/>
                <w:szCs w:val="24"/>
              </w:rPr>
              <w:t>Югорске</w:t>
            </w:r>
            <w:proofErr w:type="spellEnd"/>
            <w:r w:rsidRPr="00013E61">
              <w:rPr>
                <w:rFonts w:ascii="PT Astra Serif" w:eastAsia="Calibri" w:hAnsi="PT Astra Serif"/>
                <w:sz w:val="24"/>
                <w:szCs w:val="24"/>
              </w:rPr>
              <w:t xml:space="preserve"> 2)</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354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180</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181</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Студенческая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814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181</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22272F"/>
                <w:sz w:val="24"/>
                <w:szCs w:val="24"/>
                <w:shd w:val="clear" w:color="auto" w:fill="FFFFFF"/>
              </w:rPr>
              <w:t>РЗ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182</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Крымская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318</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183</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183</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Севастопольская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336</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184</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184</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Ермака 1</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716</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185</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185</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Сахарова 1</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716</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186</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186</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Компрессорная 1</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1050</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187</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187</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proofErr w:type="spellStart"/>
            <w:r w:rsidRPr="00013E61">
              <w:rPr>
                <w:rFonts w:ascii="PT Astra Serif" w:eastAsia="Calibri" w:hAnsi="PT Astra Serif"/>
                <w:sz w:val="24"/>
                <w:szCs w:val="24"/>
              </w:rPr>
              <w:t>Кондинская</w:t>
            </w:r>
            <w:proofErr w:type="spellEnd"/>
            <w:r w:rsidRPr="00013E61">
              <w:rPr>
                <w:rFonts w:ascii="PT Astra Serif" w:eastAsia="Calibri" w:hAnsi="PT Astra Serif"/>
                <w:sz w:val="24"/>
                <w:szCs w:val="24"/>
              </w:rPr>
              <w:t xml:space="preserve"> 1</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716</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188</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188</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проезд 181</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728</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189</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189</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проезд 182</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482</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190</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190</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проезд 183</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602</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191</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191</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Вишневая 1</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1041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192</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192</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Добрая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1047</w:t>
            </w:r>
          </w:p>
        </w:tc>
        <w:tc>
          <w:tcPr>
            <w:tcW w:w="1178"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193</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193</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Тихая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1370</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194</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96"/>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194</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Семейная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1479</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195</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195</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Комсомольская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1269</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196</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196</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Первопроходцев</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1685</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197</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197</w:t>
            </w:r>
          </w:p>
        </w:tc>
        <w:tc>
          <w:tcPr>
            <w:tcW w:w="1801"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Дачная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860</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198</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198</w:t>
            </w:r>
          </w:p>
        </w:tc>
        <w:tc>
          <w:tcPr>
            <w:tcW w:w="1801"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Малиновая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2304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199</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199</w:t>
            </w:r>
          </w:p>
        </w:tc>
        <w:tc>
          <w:tcPr>
            <w:tcW w:w="1801"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Ягодная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1331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200</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200</w:t>
            </w:r>
          </w:p>
        </w:tc>
        <w:tc>
          <w:tcPr>
            <w:tcW w:w="1801"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Летняя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573</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201</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201</w:t>
            </w:r>
          </w:p>
        </w:tc>
        <w:tc>
          <w:tcPr>
            <w:tcW w:w="1801"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Осенняя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948</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202</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202</w:t>
            </w:r>
          </w:p>
        </w:tc>
        <w:tc>
          <w:tcPr>
            <w:tcW w:w="1801"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Фруктовая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616</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203</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203</w:t>
            </w:r>
          </w:p>
        </w:tc>
        <w:tc>
          <w:tcPr>
            <w:tcW w:w="1801"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Основателей</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1450</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204</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204</w:t>
            </w:r>
          </w:p>
        </w:tc>
        <w:tc>
          <w:tcPr>
            <w:tcW w:w="1801"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Практиков</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755</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205</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205</w:t>
            </w:r>
          </w:p>
        </w:tc>
        <w:tc>
          <w:tcPr>
            <w:tcW w:w="1801"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Урожайная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1371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206</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206</w:t>
            </w:r>
          </w:p>
        </w:tc>
        <w:tc>
          <w:tcPr>
            <w:tcW w:w="1801"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Огородников</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1084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207</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207</w:t>
            </w:r>
          </w:p>
        </w:tc>
        <w:tc>
          <w:tcPr>
            <w:tcW w:w="1801"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Садоводов</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1281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208</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208</w:t>
            </w:r>
          </w:p>
        </w:tc>
        <w:tc>
          <w:tcPr>
            <w:tcW w:w="1801"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Толстого</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747</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209</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209</w:t>
            </w:r>
          </w:p>
        </w:tc>
        <w:tc>
          <w:tcPr>
            <w:tcW w:w="1801"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Береговая</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454</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210</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color w:val="22272F"/>
                <w:sz w:val="24"/>
                <w:szCs w:val="24"/>
                <w:shd w:val="clear" w:color="auto" w:fill="FFFFFF"/>
              </w:rPr>
              <w:t>МЗ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lastRenderedPageBreak/>
              <w:t>210</w:t>
            </w: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bCs/>
                <w:kern w:val="2"/>
                <w:sz w:val="24"/>
                <w:szCs w:val="24"/>
                <w:lang w:bidi="hi-IN"/>
              </w:rPr>
            </w:pPr>
            <w:r w:rsidRPr="00013E61">
              <w:rPr>
                <w:rFonts w:ascii="PT Astra Serif" w:eastAsia="Calibri" w:hAnsi="PT Astra Serif"/>
                <w:bCs/>
                <w:sz w:val="24"/>
                <w:szCs w:val="24"/>
              </w:rPr>
              <w:t>проезд Промышленный</w:t>
            </w:r>
          </w:p>
        </w:tc>
        <w:tc>
          <w:tcPr>
            <w:tcW w:w="666" w:type="pct"/>
            <w:tcBorders>
              <w:top w:val="single" w:sz="4" w:space="0" w:color="auto"/>
              <w:left w:val="single" w:sz="4" w:space="0" w:color="auto"/>
              <w:bottom w:val="single" w:sz="4" w:space="0" w:color="auto"/>
              <w:right w:val="single" w:sz="4" w:space="0" w:color="auto"/>
            </w:tcBorders>
            <w:hideMark/>
          </w:tcPr>
          <w:p w:rsidR="00013E61" w:rsidRPr="00013E61" w:rsidRDefault="00013E61" w:rsidP="00013E61">
            <w:pPr>
              <w:suppressAutoHyphens/>
              <w:spacing w:after="0" w:line="240" w:lineRule="auto"/>
              <w:jc w:val="center"/>
              <w:rPr>
                <w:rFonts w:ascii="PT Astra Serif" w:eastAsia="Calibri" w:hAnsi="PT Astra Serif" w:cs="Mangal"/>
                <w:kern w:val="2"/>
                <w:sz w:val="24"/>
                <w:szCs w:val="24"/>
                <w:lang w:bidi="hi-IN"/>
              </w:rPr>
            </w:pPr>
            <w:r w:rsidRPr="00013E61">
              <w:rPr>
                <w:rFonts w:ascii="PT Astra Serif" w:eastAsia="Calibri" w:hAnsi="PT Astra Serif"/>
                <w:sz w:val="24"/>
                <w:szCs w:val="24"/>
              </w:rPr>
              <w:t>513</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uppressAutoHyphens/>
              <w:spacing w:after="0" w:line="240" w:lineRule="auto"/>
              <w:jc w:val="center"/>
              <w:rPr>
                <w:rFonts w:ascii="PT Astra Serif" w:eastAsia="Calibri" w:hAnsi="PT Astra Serif" w:cs="Mangal"/>
                <w:color w:val="000000"/>
                <w:kern w:val="2"/>
                <w:sz w:val="24"/>
                <w:szCs w:val="24"/>
                <w:lang w:bidi="hi-IN"/>
              </w:rPr>
            </w:pPr>
            <w:r w:rsidRPr="00013E61">
              <w:rPr>
                <w:rFonts w:ascii="PT Astra Serif" w:eastAsia="Calibri" w:hAnsi="PT Astra Serif"/>
                <w:color w:val="000000"/>
                <w:sz w:val="24"/>
                <w:szCs w:val="24"/>
              </w:rPr>
              <w:t>71 187 2 ОП МГ 211</w:t>
            </w:r>
          </w:p>
        </w:tc>
        <w:tc>
          <w:tcPr>
            <w:tcW w:w="764"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bCs/>
                <w:kern w:val="2"/>
                <w:sz w:val="24"/>
                <w:szCs w:val="24"/>
                <w:lang w:bidi="hi-IN"/>
              </w:rPr>
            </w:pPr>
            <w:r w:rsidRPr="00013E61">
              <w:rPr>
                <w:rFonts w:ascii="PT Astra Serif" w:eastAsia="Calibri" w:hAnsi="PT Astra Serif"/>
                <w:bCs/>
                <w:sz w:val="24"/>
                <w:szCs w:val="24"/>
              </w:rPr>
              <w:t>ПЗ</w:t>
            </w:r>
          </w:p>
        </w:tc>
      </w:tr>
      <w:tr w:rsidR="00013E61" w:rsidRPr="00013E61" w:rsidTr="00013E61">
        <w:trPr>
          <w:trHeight w:val="20"/>
          <w:jc w:val="center"/>
        </w:trPr>
        <w:tc>
          <w:tcPr>
            <w:tcW w:w="590" w:type="pct"/>
            <w:tcBorders>
              <w:top w:val="single" w:sz="4" w:space="0" w:color="auto"/>
              <w:left w:val="single" w:sz="4" w:space="0" w:color="auto"/>
              <w:bottom w:val="single" w:sz="4" w:space="0" w:color="auto"/>
              <w:right w:val="single" w:sz="4" w:space="0" w:color="auto"/>
            </w:tcBorders>
          </w:tcPr>
          <w:p w:rsidR="00013E61" w:rsidRPr="00013E61" w:rsidRDefault="00013E61" w:rsidP="00013E61">
            <w:pPr>
              <w:suppressAutoHyphens/>
              <w:spacing w:after="0" w:line="240" w:lineRule="auto"/>
              <w:rPr>
                <w:rFonts w:ascii="PT Astra Serif" w:eastAsia="Calibri" w:hAnsi="PT Astra Serif" w:cs="Mangal"/>
                <w:kern w:val="2"/>
                <w:sz w:val="24"/>
                <w:szCs w:val="24"/>
                <w:lang w:bidi="hi-IN"/>
              </w:rPr>
            </w:pPr>
          </w:p>
        </w:tc>
        <w:tc>
          <w:tcPr>
            <w:tcW w:w="1801"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b/>
                <w:bCs/>
                <w:kern w:val="2"/>
                <w:sz w:val="24"/>
                <w:szCs w:val="24"/>
                <w:lang w:bidi="hi-IN"/>
              </w:rPr>
            </w:pPr>
            <w:r w:rsidRPr="00013E61">
              <w:rPr>
                <w:rFonts w:ascii="PT Astra Serif" w:eastAsia="Calibri" w:hAnsi="PT Astra Serif"/>
                <w:b/>
                <w:bCs/>
                <w:sz w:val="24"/>
                <w:szCs w:val="24"/>
              </w:rPr>
              <w:t>Итого:</w:t>
            </w:r>
          </w:p>
        </w:tc>
        <w:tc>
          <w:tcPr>
            <w:tcW w:w="666" w:type="pct"/>
            <w:tcBorders>
              <w:top w:val="single" w:sz="4" w:space="0" w:color="auto"/>
              <w:left w:val="single" w:sz="4" w:space="0" w:color="auto"/>
              <w:bottom w:val="single" w:sz="4" w:space="0" w:color="auto"/>
              <w:right w:val="single" w:sz="4" w:space="0" w:color="auto"/>
            </w:tcBorders>
            <w:vAlign w:val="center"/>
            <w:hideMark/>
          </w:tcPr>
          <w:p w:rsidR="00013E61" w:rsidRPr="00013E61" w:rsidRDefault="00013E61" w:rsidP="00013E61">
            <w:pPr>
              <w:suppressAutoHyphens/>
              <w:spacing w:after="0" w:line="240" w:lineRule="auto"/>
              <w:jc w:val="center"/>
              <w:rPr>
                <w:rFonts w:ascii="PT Astra Serif" w:eastAsia="Calibri" w:hAnsi="PT Astra Serif" w:cs="Mangal"/>
                <w:b/>
                <w:bCs/>
                <w:kern w:val="2"/>
                <w:sz w:val="24"/>
                <w:szCs w:val="24"/>
                <w:lang w:bidi="hi-IN"/>
              </w:rPr>
            </w:pPr>
            <w:r w:rsidRPr="00013E61">
              <w:rPr>
                <w:rFonts w:ascii="PT Astra Serif" w:eastAsia="Calibri" w:hAnsi="PT Astra Serif"/>
                <w:b/>
                <w:bCs/>
                <w:sz w:val="24"/>
                <w:szCs w:val="24"/>
              </w:rPr>
              <w:t>185927,8</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013E61" w:rsidRPr="00013E61" w:rsidRDefault="00013E61" w:rsidP="00013E61">
            <w:pPr>
              <w:spacing w:after="0" w:line="240" w:lineRule="auto"/>
              <w:rPr>
                <w:rFonts w:ascii="PT Astra Serif" w:eastAsia="SimSun" w:hAnsi="PT Astra Serif" w:cs="Times New Roman"/>
                <w:sz w:val="24"/>
                <w:szCs w:val="24"/>
                <w:lang w:eastAsia="ru-RU"/>
              </w:rPr>
            </w:pPr>
          </w:p>
        </w:tc>
        <w:tc>
          <w:tcPr>
            <w:tcW w:w="764" w:type="pct"/>
            <w:tcBorders>
              <w:top w:val="single" w:sz="4" w:space="0" w:color="auto"/>
              <w:left w:val="single" w:sz="4" w:space="0" w:color="auto"/>
              <w:bottom w:val="single" w:sz="4" w:space="0" w:color="auto"/>
              <w:right w:val="single" w:sz="4" w:space="0" w:color="auto"/>
            </w:tcBorders>
            <w:vAlign w:val="center"/>
          </w:tcPr>
          <w:p w:rsidR="00013E61" w:rsidRPr="00013E61" w:rsidRDefault="00013E61" w:rsidP="00013E61">
            <w:pPr>
              <w:suppressAutoHyphens/>
              <w:spacing w:after="0" w:line="240" w:lineRule="auto"/>
              <w:jc w:val="center"/>
              <w:rPr>
                <w:rFonts w:ascii="PT Astra Serif" w:eastAsia="Calibri" w:hAnsi="PT Astra Serif" w:cs="Mangal"/>
                <w:b/>
                <w:bCs/>
                <w:kern w:val="2"/>
                <w:sz w:val="24"/>
                <w:szCs w:val="24"/>
                <w:lang w:bidi="hi-IN"/>
              </w:rPr>
            </w:pPr>
          </w:p>
        </w:tc>
      </w:tr>
    </w:tbl>
    <w:p w:rsidR="00F25681" w:rsidRDefault="00F25681" w:rsidP="00F25681">
      <w:pPr>
        <w:autoSpaceDE w:val="0"/>
        <w:autoSpaceDN w:val="0"/>
        <w:adjustRightInd w:val="0"/>
        <w:spacing w:after="0" w:line="360" w:lineRule="auto"/>
        <w:jc w:val="center"/>
        <w:rPr>
          <w:rFonts w:ascii="PT Astra Serif" w:hAnsi="PT Astra Serif"/>
          <w:b/>
          <w:bCs/>
        </w:rPr>
      </w:pPr>
    </w:p>
    <w:p w:rsidR="00F25681" w:rsidRDefault="00F25681" w:rsidP="00F25681">
      <w:pPr>
        <w:autoSpaceDE w:val="0"/>
        <w:autoSpaceDN w:val="0"/>
        <w:adjustRightInd w:val="0"/>
        <w:spacing w:after="0" w:line="360" w:lineRule="auto"/>
        <w:jc w:val="center"/>
        <w:rPr>
          <w:rFonts w:ascii="PT Astra Serif" w:hAnsi="PT Astra Serif" w:cs="Times New Roman"/>
          <w:b/>
          <w:bCs/>
          <w:lang w:eastAsia="ar-SA"/>
        </w:rPr>
      </w:pPr>
    </w:p>
    <w:p w:rsidR="00F25681" w:rsidRDefault="00F25681"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E05E22" w:rsidRDefault="00E05E22" w:rsidP="00F25681">
      <w:pPr>
        <w:spacing w:after="0" w:line="240" w:lineRule="auto"/>
        <w:ind w:firstLine="709"/>
        <w:jc w:val="both"/>
        <w:rPr>
          <w:rFonts w:ascii="PT Astra Serif" w:eastAsia="Times New Roman" w:hAnsi="PT Astra Serif" w:cs="Times New Roman"/>
          <w:b/>
          <w:kern w:val="2"/>
          <w:sz w:val="24"/>
          <w:szCs w:val="24"/>
          <w:lang w:eastAsia="ar-SA"/>
        </w:rPr>
      </w:pPr>
    </w:p>
    <w:p w:rsidR="00215DC1" w:rsidRDefault="00215DC1" w:rsidP="00F25681">
      <w:pPr>
        <w:spacing w:after="0" w:line="240" w:lineRule="auto"/>
        <w:ind w:firstLine="709"/>
        <w:jc w:val="both"/>
        <w:rPr>
          <w:rFonts w:ascii="PT Astra Serif" w:eastAsia="Times New Roman" w:hAnsi="PT Astra Serif" w:cs="Times New Roman"/>
          <w:b/>
          <w:kern w:val="2"/>
          <w:sz w:val="24"/>
          <w:szCs w:val="24"/>
          <w:lang w:eastAsia="ar-SA"/>
        </w:rPr>
        <w:sectPr w:rsidR="00215DC1" w:rsidSect="00013E61">
          <w:pgSz w:w="16838" w:h="11906" w:orient="landscape"/>
          <w:pgMar w:top="794" w:right="425" w:bottom="709" w:left="851" w:header="709" w:footer="709" w:gutter="0"/>
          <w:cols w:space="708"/>
          <w:docGrid w:linePitch="360"/>
        </w:sectPr>
      </w:pPr>
    </w:p>
    <w:p w:rsidR="00E05E22" w:rsidRPr="00215DC1" w:rsidRDefault="00215DC1" w:rsidP="00215DC1">
      <w:pPr>
        <w:spacing w:after="0" w:line="240" w:lineRule="auto"/>
        <w:ind w:firstLine="709"/>
        <w:jc w:val="right"/>
        <w:rPr>
          <w:rFonts w:ascii="PT Astra Serif" w:eastAsia="Times New Roman" w:hAnsi="PT Astra Serif" w:cs="Times New Roman"/>
          <w:kern w:val="2"/>
          <w:sz w:val="24"/>
          <w:szCs w:val="24"/>
          <w:lang w:eastAsia="ar-SA"/>
        </w:rPr>
      </w:pPr>
      <w:r w:rsidRPr="00215DC1">
        <w:rPr>
          <w:rFonts w:ascii="PT Astra Serif" w:eastAsia="Times New Roman" w:hAnsi="PT Astra Serif" w:cs="Times New Roman"/>
          <w:kern w:val="2"/>
          <w:sz w:val="24"/>
          <w:szCs w:val="24"/>
          <w:lang w:eastAsia="ar-SA"/>
        </w:rPr>
        <w:lastRenderedPageBreak/>
        <w:t>Приложение №2</w:t>
      </w:r>
    </w:p>
    <w:p w:rsidR="00215DC1" w:rsidRDefault="00215DC1" w:rsidP="00215DC1">
      <w:pPr>
        <w:spacing w:after="0" w:line="240" w:lineRule="auto"/>
        <w:ind w:firstLine="709"/>
        <w:jc w:val="right"/>
        <w:rPr>
          <w:rFonts w:ascii="PT Astra Serif" w:eastAsia="Times New Roman" w:hAnsi="PT Astra Serif" w:cs="Times New Roman"/>
          <w:kern w:val="2"/>
          <w:sz w:val="24"/>
          <w:szCs w:val="24"/>
          <w:lang w:eastAsia="ar-SA"/>
        </w:rPr>
      </w:pPr>
      <w:r w:rsidRPr="00215DC1">
        <w:rPr>
          <w:rFonts w:ascii="PT Astra Serif" w:eastAsia="Times New Roman" w:hAnsi="PT Astra Serif" w:cs="Times New Roman"/>
          <w:kern w:val="2"/>
          <w:sz w:val="24"/>
          <w:szCs w:val="24"/>
          <w:lang w:eastAsia="ar-SA"/>
        </w:rPr>
        <w:t>к муниципальному контракту</w:t>
      </w:r>
    </w:p>
    <w:p w:rsidR="00215DC1" w:rsidRDefault="00215DC1" w:rsidP="00215DC1">
      <w:pPr>
        <w:spacing w:after="0" w:line="240" w:lineRule="auto"/>
        <w:ind w:firstLine="709"/>
        <w:jc w:val="right"/>
        <w:rPr>
          <w:rFonts w:ascii="PT Astra Serif" w:eastAsia="Times New Roman" w:hAnsi="PT Astra Serif" w:cs="Times New Roman"/>
          <w:kern w:val="2"/>
          <w:sz w:val="24"/>
          <w:szCs w:val="24"/>
          <w:lang w:eastAsia="ar-SA"/>
        </w:rPr>
      </w:pPr>
    </w:p>
    <w:p w:rsidR="00B72529" w:rsidRPr="00B72529" w:rsidRDefault="00B72529" w:rsidP="00B72529">
      <w:pPr>
        <w:jc w:val="center"/>
        <w:rPr>
          <w:rFonts w:ascii="PT Astra Serif" w:hAnsi="PT Astra Serif"/>
          <w:b/>
        </w:rPr>
      </w:pPr>
      <w:r w:rsidRPr="00B72529">
        <w:rPr>
          <w:rFonts w:ascii="PT Astra Serif" w:hAnsi="PT Astra Serif"/>
          <w:b/>
        </w:rPr>
        <w:t>ОТЧЕТ</w:t>
      </w:r>
    </w:p>
    <w:p w:rsidR="00B72529" w:rsidRDefault="00B72529" w:rsidP="00B72529">
      <w:pPr>
        <w:jc w:val="center"/>
        <w:rPr>
          <w:rFonts w:ascii="PT Astra Serif" w:hAnsi="PT Astra Serif"/>
          <w:b/>
        </w:rPr>
      </w:pPr>
      <w:r w:rsidRPr="00B72529">
        <w:rPr>
          <w:rFonts w:ascii="PT Astra Serif" w:hAnsi="PT Astra Serif"/>
          <w:b/>
        </w:rPr>
        <w:t>по оценке технического состояния грунтовых автомобильных дорог</w:t>
      </w:r>
    </w:p>
    <w:p w:rsidR="00B72529" w:rsidRDefault="00B72529" w:rsidP="00B72529">
      <w:pPr>
        <w:jc w:val="center"/>
        <w:rPr>
          <w:rFonts w:ascii="PT Astra Serif" w:hAnsi="PT Astra Serif"/>
          <w:b/>
        </w:rPr>
      </w:pPr>
      <w:r>
        <w:rPr>
          <w:rFonts w:ascii="PT Astra Serif" w:hAnsi="PT Astra Serif"/>
          <w:b/>
        </w:rPr>
        <w:t>(образец)</w:t>
      </w:r>
      <w:r>
        <w:rPr>
          <w:rFonts w:ascii="PT Astra Serif" w:hAnsi="PT Astra Serif"/>
          <w:b/>
        </w:rPr>
        <w:br/>
      </w:r>
    </w:p>
    <w:p w:rsidR="00B72529" w:rsidRDefault="00B72529" w:rsidP="00B72529">
      <w:pPr>
        <w:jc w:val="center"/>
        <w:rPr>
          <w:rFonts w:ascii="PT Astra Serif" w:hAnsi="PT Astra Serif"/>
          <w:b/>
        </w:rPr>
      </w:pPr>
    </w:p>
    <w:p w:rsidR="00B72529" w:rsidRDefault="00B72529" w:rsidP="00B72529">
      <w:pPr>
        <w:jc w:val="center"/>
        <w:rPr>
          <w:rFonts w:ascii="PT Astra Serif" w:hAnsi="PT Astra Serif"/>
          <w:b/>
        </w:rPr>
      </w:pPr>
    </w:p>
    <w:p w:rsidR="00B72529" w:rsidRDefault="00B72529" w:rsidP="00B72529">
      <w:pPr>
        <w:jc w:val="center"/>
        <w:rPr>
          <w:rFonts w:ascii="PT Astra Serif" w:hAnsi="PT Astra Serif"/>
          <w:b/>
        </w:rPr>
      </w:pPr>
    </w:p>
    <w:p w:rsidR="00B72529" w:rsidRDefault="00B72529" w:rsidP="00B72529">
      <w:pPr>
        <w:jc w:val="center"/>
        <w:rPr>
          <w:rFonts w:ascii="PT Astra Serif" w:hAnsi="PT Astra Serif"/>
          <w:b/>
        </w:rPr>
      </w:pPr>
    </w:p>
    <w:p w:rsidR="0096627B" w:rsidRDefault="0096627B" w:rsidP="00B72529">
      <w:pPr>
        <w:jc w:val="center"/>
        <w:rPr>
          <w:rFonts w:ascii="PT Astra Serif" w:hAnsi="PT Astra Serif"/>
          <w:b/>
        </w:rPr>
      </w:pPr>
    </w:p>
    <w:p w:rsidR="0096627B" w:rsidRDefault="0096627B" w:rsidP="00B72529">
      <w:pPr>
        <w:jc w:val="center"/>
        <w:rPr>
          <w:rFonts w:ascii="PT Astra Serif" w:hAnsi="PT Astra Serif"/>
          <w:b/>
        </w:rPr>
      </w:pPr>
    </w:p>
    <w:p w:rsidR="0096627B" w:rsidRDefault="0096627B" w:rsidP="00B72529">
      <w:pPr>
        <w:jc w:val="center"/>
        <w:rPr>
          <w:rFonts w:ascii="PT Astra Serif" w:hAnsi="PT Astra Serif"/>
          <w:b/>
        </w:rPr>
      </w:pPr>
    </w:p>
    <w:p w:rsidR="0096627B" w:rsidRDefault="0096627B" w:rsidP="00B72529">
      <w:pPr>
        <w:jc w:val="center"/>
        <w:rPr>
          <w:rFonts w:ascii="PT Astra Serif" w:hAnsi="PT Astra Serif"/>
          <w:b/>
        </w:rPr>
      </w:pPr>
    </w:p>
    <w:p w:rsidR="0096627B" w:rsidRDefault="0096627B" w:rsidP="00B72529">
      <w:pPr>
        <w:jc w:val="center"/>
        <w:rPr>
          <w:rFonts w:ascii="PT Astra Serif" w:hAnsi="PT Astra Serif"/>
          <w:b/>
        </w:rPr>
      </w:pPr>
    </w:p>
    <w:p w:rsidR="0096627B" w:rsidRDefault="0096627B" w:rsidP="00B72529">
      <w:pPr>
        <w:jc w:val="center"/>
        <w:rPr>
          <w:rFonts w:ascii="PT Astra Serif" w:hAnsi="PT Astra Serif"/>
          <w:b/>
        </w:rPr>
      </w:pPr>
    </w:p>
    <w:p w:rsidR="0096627B" w:rsidRDefault="0096627B" w:rsidP="00B72529">
      <w:pPr>
        <w:jc w:val="center"/>
        <w:rPr>
          <w:rFonts w:ascii="PT Astra Serif" w:hAnsi="PT Astra Serif"/>
          <w:b/>
        </w:rPr>
      </w:pPr>
    </w:p>
    <w:p w:rsidR="0096627B" w:rsidRDefault="0096627B" w:rsidP="00B72529">
      <w:pPr>
        <w:jc w:val="center"/>
        <w:rPr>
          <w:rFonts w:ascii="PT Astra Serif" w:hAnsi="PT Astra Serif"/>
          <w:b/>
        </w:rPr>
      </w:pPr>
    </w:p>
    <w:p w:rsidR="0096627B" w:rsidRDefault="0096627B" w:rsidP="00B72529">
      <w:pPr>
        <w:jc w:val="center"/>
        <w:rPr>
          <w:rFonts w:ascii="PT Astra Serif" w:hAnsi="PT Astra Serif"/>
          <w:b/>
        </w:rPr>
      </w:pPr>
    </w:p>
    <w:p w:rsidR="0096627B" w:rsidRDefault="0096627B" w:rsidP="00B72529">
      <w:pPr>
        <w:jc w:val="center"/>
        <w:rPr>
          <w:rFonts w:ascii="PT Astra Serif" w:hAnsi="PT Astra Serif"/>
          <w:b/>
        </w:rPr>
      </w:pPr>
    </w:p>
    <w:p w:rsidR="0096627B" w:rsidRDefault="0096627B" w:rsidP="00B72529">
      <w:pPr>
        <w:jc w:val="center"/>
        <w:rPr>
          <w:rFonts w:ascii="PT Astra Serif" w:hAnsi="PT Astra Serif"/>
          <w:b/>
        </w:rPr>
      </w:pPr>
    </w:p>
    <w:p w:rsidR="0096627B" w:rsidRDefault="0096627B" w:rsidP="00B72529">
      <w:pPr>
        <w:jc w:val="center"/>
        <w:rPr>
          <w:rFonts w:ascii="PT Astra Serif" w:hAnsi="PT Astra Serif"/>
          <w:b/>
        </w:rPr>
      </w:pPr>
    </w:p>
    <w:p w:rsidR="0096627B" w:rsidRDefault="0096627B" w:rsidP="00B72529">
      <w:pPr>
        <w:jc w:val="center"/>
        <w:rPr>
          <w:rFonts w:ascii="PT Astra Serif" w:hAnsi="PT Astra Serif"/>
          <w:b/>
        </w:rPr>
      </w:pPr>
    </w:p>
    <w:p w:rsidR="0096627B" w:rsidRDefault="0096627B" w:rsidP="00B72529">
      <w:pPr>
        <w:jc w:val="center"/>
        <w:rPr>
          <w:rFonts w:ascii="PT Astra Serif" w:hAnsi="PT Astra Serif"/>
          <w:b/>
        </w:rPr>
      </w:pPr>
    </w:p>
    <w:p w:rsidR="0096627B" w:rsidRDefault="0096627B" w:rsidP="00B72529">
      <w:pPr>
        <w:jc w:val="center"/>
        <w:rPr>
          <w:rFonts w:ascii="PT Astra Serif" w:hAnsi="PT Astra Serif"/>
          <w:b/>
        </w:rPr>
      </w:pPr>
    </w:p>
    <w:p w:rsidR="0096627B" w:rsidRDefault="0096627B" w:rsidP="00B72529">
      <w:pPr>
        <w:jc w:val="center"/>
        <w:rPr>
          <w:rFonts w:ascii="PT Astra Serif" w:hAnsi="PT Astra Serif"/>
          <w:b/>
        </w:rPr>
      </w:pPr>
    </w:p>
    <w:p w:rsidR="0096627B" w:rsidRDefault="0096627B" w:rsidP="00B72529">
      <w:pPr>
        <w:jc w:val="center"/>
        <w:rPr>
          <w:rFonts w:ascii="PT Astra Serif" w:hAnsi="PT Astra Serif"/>
          <w:b/>
        </w:rPr>
      </w:pPr>
    </w:p>
    <w:p w:rsidR="0096627B" w:rsidRDefault="0096627B" w:rsidP="00B72529">
      <w:pPr>
        <w:jc w:val="center"/>
        <w:rPr>
          <w:rFonts w:ascii="PT Astra Serif" w:hAnsi="PT Astra Serif"/>
          <w:b/>
        </w:rPr>
      </w:pPr>
    </w:p>
    <w:p w:rsidR="0096627B" w:rsidRDefault="0096627B" w:rsidP="00B72529">
      <w:pPr>
        <w:jc w:val="center"/>
        <w:rPr>
          <w:rFonts w:ascii="PT Astra Serif" w:hAnsi="PT Astra Serif"/>
          <w:b/>
        </w:rPr>
      </w:pPr>
    </w:p>
    <w:p w:rsidR="002745F8" w:rsidRDefault="002745F8" w:rsidP="00B72529">
      <w:pPr>
        <w:jc w:val="center"/>
        <w:rPr>
          <w:rFonts w:ascii="PT Astra Serif" w:hAnsi="PT Astra Serif"/>
          <w:b/>
        </w:rPr>
      </w:pPr>
    </w:p>
    <w:p w:rsidR="002745F8" w:rsidRDefault="002745F8" w:rsidP="00B72529">
      <w:pPr>
        <w:jc w:val="center"/>
        <w:rPr>
          <w:rFonts w:ascii="PT Astra Serif" w:hAnsi="PT Astra Serif"/>
          <w:b/>
        </w:rPr>
      </w:pPr>
    </w:p>
    <w:p w:rsidR="0096627B" w:rsidRPr="0096627B" w:rsidRDefault="0096627B" w:rsidP="0096627B">
      <w:pPr>
        <w:spacing w:after="0" w:line="240" w:lineRule="auto"/>
        <w:jc w:val="center"/>
        <w:rPr>
          <w:rFonts w:ascii="PT Astra Serif" w:hAnsi="PT Astra Serif"/>
          <w:b/>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Содержание</w:t>
      </w:r>
    </w:p>
    <w:p w:rsidR="0096627B" w:rsidRPr="0096627B" w:rsidRDefault="0096627B" w:rsidP="0096627B">
      <w:pPr>
        <w:spacing w:after="0" w:line="240" w:lineRule="auto"/>
        <w:rPr>
          <w:rFonts w:ascii="PT Astra Serif" w:hAnsi="PT Astra Serif"/>
          <w:sz w:val="20"/>
          <w:szCs w:val="20"/>
        </w:rPr>
      </w:pPr>
    </w:p>
    <w:tbl>
      <w:tblPr>
        <w:tblW w:w="10440" w:type="dxa"/>
        <w:tblInd w:w="108" w:type="dxa"/>
        <w:tblLayout w:type="fixed"/>
        <w:tblLook w:val="01E0" w:firstRow="1" w:lastRow="1" w:firstColumn="1" w:lastColumn="1" w:noHBand="0" w:noVBand="0"/>
      </w:tblPr>
      <w:tblGrid>
        <w:gridCol w:w="540"/>
        <w:gridCol w:w="9000"/>
        <w:gridCol w:w="900"/>
      </w:tblGrid>
      <w:tr w:rsidR="0096627B" w:rsidRPr="0096627B" w:rsidTr="00D84665">
        <w:trPr>
          <w:trHeight w:val="552"/>
          <w:tblHeader/>
        </w:trPr>
        <w:tc>
          <w:tcPr>
            <w:tcW w:w="9540" w:type="dxa"/>
            <w:gridSpan w:val="2"/>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900" w:type="dxa"/>
            <w:tcBorders>
              <w:top w:val="none" w:sz="0" w:space="0" w:color="000000"/>
              <w:left w:val="none" w:sz="0" w:space="0" w:color="000000"/>
              <w:bottom w:val="none" w:sz="0" w:space="0" w:color="000000"/>
              <w:right w:val="none" w:sz="0" w:space="0" w:color="000000"/>
            </w:tcBorders>
            <w:vAlign w:val="center"/>
          </w:tcPr>
          <w:p w:rsidR="00932A8B" w:rsidRDefault="00932A8B" w:rsidP="0096627B">
            <w:pPr>
              <w:spacing w:after="0" w:line="240" w:lineRule="auto"/>
              <w:rPr>
                <w:rFonts w:ascii="PT Astra Serif" w:hAnsi="PT Astra Serif"/>
                <w:sz w:val="20"/>
                <w:szCs w:val="20"/>
              </w:rPr>
            </w:pPr>
            <w:r w:rsidRPr="0096627B">
              <w:rPr>
                <w:rFonts w:ascii="PT Astra Serif" w:hAnsi="PT Astra Serif"/>
                <w:sz w:val="20"/>
                <w:szCs w:val="20"/>
              </w:rPr>
              <w:t>Н</w:t>
            </w:r>
            <w:r w:rsidR="0096627B" w:rsidRPr="0096627B">
              <w:rPr>
                <w:rFonts w:ascii="PT Astra Serif" w:hAnsi="PT Astra Serif"/>
                <w:sz w:val="20"/>
                <w:szCs w:val="20"/>
              </w:rPr>
              <w:t>омер</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страницы</w:t>
            </w:r>
          </w:p>
        </w:tc>
      </w:tr>
      <w:tr w:rsidR="0096627B" w:rsidRPr="0096627B" w:rsidTr="00D84665">
        <w:trPr>
          <w:trHeight w:val="552"/>
        </w:trPr>
        <w:tc>
          <w:tcPr>
            <w:tcW w:w="54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90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Пояснительная записка</w:t>
            </w:r>
            <w:r w:rsidRPr="0096627B">
              <w:rPr>
                <w:rFonts w:ascii="PT Astra Serif" w:hAnsi="PT Astra Serif"/>
                <w:sz w:val="20"/>
                <w:szCs w:val="20"/>
              </w:rPr>
              <w:tab/>
            </w:r>
          </w:p>
        </w:tc>
        <w:tc>
          <w:tcPr>
            <w:tcW w:w="9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3</w:t>
            </w:r>
          </w:p>
        </w:tc>
      </w:tr>
      <w:tr w:rsidR="0096627B" w:rsidRPr="0096627B" w:rsidTr="00D84665">
        <w:trPr>
          <w:trHeight w:val="552"/>
        </w:trPr>
        <w:tc>
          <w:tcPr>
            <w:tcW w:w="54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90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Характеристика начала и конца</w:t>
            </w:r>
            <w:r w:rsidRPr="0096627B">
              <w:rPr>
                <w:rFonts w:ascii="PT Astra Serif" w:hAnsi="PT Astra Serif"/>
                <w:sz w:val="20"/>
                <w:szCs w:val="20"/>
              </w:rPr>
              <w:tab/>
            </w:r>
          </w:p>
        </w:tc>
        <w:tc>
          <w:tcPr>
            <w:tcW w:w="9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6</w:t>
            </w:r>
          </w:p>
        </w:tc>
      </w:tr>
      <w:tr w:rsidR="0096627B" w:rsidRPr="0096627B" w:rsidTr="00D84665">
        <w:trPr>
          <w:trHeight w:val="552"/>
        </w:trPr>
        <w:tc>
          <w:tcPr>
            <w:tcW w:w="54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90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технической категории, числа полос движения, протяженности покрытия</w:t>
            </w:r>
            <w:r w:rsidRPr="0096627B">
              <w:rPr>
                <w:rFonts w:ascii="PT Astra Serif" w:hAnsi="PT Astra Serif"/>
                <w:sz w:val="20"/>
                <w:szCs w:val="20"/>
              </w:rPr>
              <w:tab/>
            </w:r>
          </w:p>
        </w:tc>
        <w:tc>
          <w:tcPr>
            <w:tcW w:w="9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7</w:t>
            </w:r>
          </w:p>
        </w:tc>
      </w:tr>
      <w:tr w:rsidR="0096627B" w:rsidRPr="0096627B" w:rsidTr="00D84665">
        <w:trPr>
          <w:trHeight w:val="552"/>
        </w:trPr>
        <w:tc>
          <w:tcPr>
            <w:tcW w:w="54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90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оценки состояния левых обочин</w:t>
            </w:r>
          </w:p>
        </w:tc>
        <w:tc>
          <w:tcPr>
            <w:tcW w:w="9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7</w:t>
            </w:r>
          </w:p>
        </w:tc>
      </w:tr>
      <w:tr w:rsidR="0096627B" w:rsidRPr="0096627B" w:rsidTr="00D84665">
        <w:trPr>
          <w:trHeight w:val="552"/>
        </w:trPr>
        <w:tc>
          <w:tcPr>
            <w:tcW w:w="54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90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оценки состояния правых обочин</w:t>
            </w:r>
          </w:p>
        </w:tc>
        <w:tc>
          <w:tcPr>
            <w:tcW w:w="9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7</w:t>
            </w:r>
          </w:p>
        </w:tc>
      </w:tr>
      <w:tr w:rsidR="0096627B" w:rsidRPr="0096627B" w:rsidTr="00D84665">
        <w:trPr>
          <w:trHeight w:val="552"/>
        </w:trPr>
        <w:tc>
          <w:tcPr>
            <w:tcW w:w="54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90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ширины земляного полотна</w:t>
            </w:r>
            <w:r w:rsidRPr="0096627B">
              <w:rPr>
                <w:rFonts w:ascii="PT Astra Serif" w:hAnsi="PT Astra Serif"/>
                <w:sz w:val="20"/>
                <w:szCs w:val="20"/>
              </w:rPr>
              <w:tab/>
            </w:r>
          </w:p>
        </w:tc>
        <w:tc>
          <w:tcPr>
            <w:tcW w:w="9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8</w:t>
            </w:r>
          </w:p>
        </w:tc>
      </w:tr>
      <w:tr w:rsidR="0096627B" w:rsidRPr="0096627B" w:rsidTr="00D84665">
        <w:trPr>
          <w:trHeight w:val="552"/>
        </w:trPr>
        <w:tc>
          <w:tcPr>
            <w:tcW w:w="54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90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оценки длин прямых участков, величины углов поворотов, радиусов кривых в плане и виражей</w:t>
            </w:r>
            <w:r w:rsidRPr="0096627B">
              <w:rPr>
                <w:rFonts w:ascii="PT Astra Serif" w:hAnsi="PT Astra Serif"/>
                <w:sz w:val="20"/>
                <w:szCs w:val="20"/>
              </w:rPr>
              <w:tab/>
            </w:r>
          </w:p>
        </w:tc>
        <w:tc>
          <w:tcPr>
            <w:tcW w:w="9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8</w:t>
            </w:r>
          </w:p>
        </w:tc>
      </w:tr>
      <w:tr w:rsidR="0096627B" w:rsidRPr="0096627B" w:rsidTr="00D84665">
        <w:trPr>
          <w:trHeight w:val="552"/>
        </w:trPr>
        <w:tc>
          <w:tcPr>
            <w:tcW w:w="54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90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оценки продольных уклонов</w:t>
            </w:r>
            <w:r w:rsidRPr="0096627B">
              <w:rPr>
                <w:rFonts w:ascii="PT Astra Serif" w:hAnsi="PT Astra Serif"/>
                <w:sz w:val="20"/>
                <w:szCs w:val="20"/>
              </w:rPr>
              <w:tab/>
            </w:r>
          </w:p>
        </w:tc>
        <w:tc>
          <w:tcPr>
            <w:tcW w:w="9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9</w:t>
            </w:r>
          </w:p>
        </w:tc>
      </w:tr>
      <w:tr w:rsidR="0096627B" w:rsidRPr="0096627B" w:rsidTr="00D84665">
        <w:trPr>
          <w:trHeight w:val="552"/>
        </w:trPr>
        <w:tc>
          <w:tcPr>
            <w:tcW w:w="540" w:type="dxa"/>
            <w:vMerge w:val="restart"/>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9000" w:type="dxa"/>
            <w:vMerge w:val="restart"/>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оценки поперечных уклонов</w:t>
            </w:r>
          </w:p>
        </w:tc>
        <w:tc>
          <w:tcPr>
            <w:tcW w:w="900" w:type="dxa"/>
            <w:vMerge w:val="restart"/>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9</w:t>
            </w:r>
          </w:p>
        </w:tc>
      </w:tr>
      <w:tr w:rsidR="0096627B" w:rsidRPr="0096627B" w:rsidTr="00D84665">
        <w:trPr>
          <w:trHeight w:val="552"/>
        </w:trPr>
        <w:tc>
          <w:tcPr>
            <w:tcW w:w="54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90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высоты бровки земляного полотна</w:t>
            </w:r>
            <w:r w:rsidRPr="0096627B">
              <w:rPr>
                <w:rFonts w:ascii="PT Astra Serif" w:hAnsi="PT Astra Serif"/>
                <w:sz w:val="20"/>
                <w:szCs w:val="20"/>
              </w:rPr>
              <w:tab/>
            </w:r>
          </w:p>
        </w:tc>
        <w:tc>
          <w:tcPr>
            <w:tcW w:w="9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10</w:t>
            </w:r>
          </w:p>
        </w:tc>
      </w:tr>
      <w:tr w:rsidR="0096627B" w:rsidRPr="0096627B" w:rsidTr="00D84665">
        <w:trPr>
          <w:trHeight w:val="552"/>
        </w:trPr>
        <w:tc>
          <w:tcPr>
            <w:tcW w:w="54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90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оценки технического состояния пересечений и примыканий</w:t>
            </w:r>
            <w:r w:rsidRPr="0096627B">
              <w:rPr>
                <w:rFonts w:ascii="PT Astra Serif" w:hAnsi="PT Astra Serif"/>
                <w:sz w:val="20"/>
                <w:szCs w:val="20"/>
              </w:rPr>
              <w:tab/>
            </w:r>
          </w:p>
        </w:tc>
        <w:tc>
          <w:tcPr>
            <w:tcW w:w="9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10</w:t>
            </w:r>
          </w:p>
        </w:tc>
      </w:tr>
      <w:tr w:rsidR="0096627B" w:rsidRPr="0096627B" w:rsidTr="00D84665">
        <w:trPr>
          <w:trHeight w:val="552"/>
        </w:trPr>
        <w:tc>
          <w:tcPr>
            <w:tcW w:w="540" w:type="dxa"/>
            <w:vMerge w:val="restart"/>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9000" w:type="dxa"/>
            <w:vMerge w:val="restart"/>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оценки технического состояния труб</w:t>
            </w:r>
          </w:p>
        </w:tc>
        <w:tc>
          <w:tcPr>
            <w:tcW w:w="900" w:type="dxa"/>
            <w:vMerge w:val="restart"/>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11</w:t>
            </w:r>
          </w:p>
        </w:tc>
      </w:tr>
      <w:tr w:rsidR="0096627B" w:rsidRPr="0096627B" w:rsidTr="00D84665">
        <w:trPr>
          <w:trHeight w:val="552"/>
        </w:trPr>
        <w:tc>
          <w:tcPr>
            <w:tcW w:w="540" w:type="dxa"/>
            <w:vMerge w:val="restart"/>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9000" w:type="dxa"/>
            <w:vMerge w:val="restart"/>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наличия и технического состояния водоотводных сооружений</w:t>
            </w:r>
          </w:p>
        </w:tc>
        <w:tc>
          <w:tcPr>
            <w:tcW w:w="900" w:type="dxa"/>
            <w:vMerge w:val="restart"/>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12</w:t>
            </w:r>
          </w:p>
        </w:tc>
      </w:tr>
      <w:tr w:rsidR="0096627B" w:rsidRPr="0096627B" w:rsidTr="00D84665">
        <w:trPr>
          <w:trHeight w:val="552"/>
        </w:trPr>
        <w:tc>
          <w:tcPr>
            <w:tcW w:w="540" w:type="dxa"/>
            <w:vMerge w:val="restart"/>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9000" w:type="dxa"/>
            <w:vMerge w:val="restart"/>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наличия и состояния ограждений</w:t>
            </w:r>
          </w:p>
        </w:tc>
        <w:tc>
          <w:tcPr>
            <w:tcW w:w="900" w:type="dxa"/>
            <w:vMerge w:val="restart"/>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12</w:t>
            </w:r>
          </w:p>
        </w:tc>
      </w:tr>
      <w:tr w:rsidR="0096627B" w:rsidRPr="0096627B" w:rsidTr="00D84665">
        <w:trPr>
          <w:trHeight w:val="552"/>
        </w:trPr>
        <w:tc>
          <w:tcPr>
            <w:tcW w:w="540" w:type="dxa"/>
            <w:vMerge w:val="restart"/>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9000" w:type="dxa"/>
            <w:vMerge w:val="restart"/>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наличия сигнальных столбиков</w:t>
            </w:r>
          </w:p>
        </w:tc>
        <w:tc>
          <w:tcPr>
            <w:tcW w:w="900" w:type="dxa"/>
            <w:vMerge w:val="restart"/>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13</w:t>
            </w:r>
          </w:p>
        </w:tc>
      </w:tr>
      <w:tr w:rsidR="0096627B" w:rsidRPr="0096627B" w:rsidTr="00D84665">
        <w:trPr>
          <w:trHeight w:val="552"/>
        </w:trPr>
        <w:tc>
          <w:tcPr>
            <w:tcW w:w="540" w:type="dxa"/>
            <w:vMerge w:val="restart"/>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9000" w:type="dxa"/>
            <w:vMerge w:val="restart"/>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наличия и технического состояния дорожных знаков</w:t>
            </w:r>
          </w:p>
        </w:tc>
        <w:tc>
          <w:tcPr>
            <w:tcW w:w="900" w:type="dxa"/>
            <w:vMerge w:val="restart"/>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13</w:t>
            </w:r>
          </w:p>
        </w:tc>
      </w:tr>
      <w:tr w:rsidR="0096627B" w:rsidRPr="0096627B" w:rsidTr="00D84665">
        <w:trPr>
          <w:trHeight w:val="552"/>
        </w:trPr>
        <w:tc>
          <w:tcPr>
            <w:tcW w:w="54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90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оценки ровности покрытия</w:t>
            </w:r>
            <w:r w:rsidRPr="0096627B">
              <w:rPr>
                <w:rFonts w:ascii="PT Astra Serif" w:hAnsi="PT Astra Serif"/>
                <w:sz w:val="20"/>
                <w:szCs w:val="20"/>
              </w:rPr>
              <w:tab/>
            </w:r>
          </w:p>
        </w:tc>
        <w:tc>
          <w:tcPr>
            <w:tcW w:w="9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14</w:t>
            </w:r>
          </w:p>
        </w:tc>
      </w:tr>
      <w:tr w:rsidR="0096627B" w:rsidRPr="0096627B" w:rsidTr="00D84665">
        <w:trPr>
          <w:trHeight w:val="552"/>
        </w:trPr>
        <w:tc>
          <w:tcPr>
            <w:tcW w:w="54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90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Ведомость оценки состояния покрытия по ГОСТ </w:t>
            </w:r>
            <w:proofErr w:type="gramStart"/>
            <w:r w:rsidRPr="0096627B">
              <w:rPr>
                <w:rFonts w:ascii="PT Astra Serif" w:hAnsi="PT Astra Serif"/>
                <w:sz w:val="20"/>
                <w:szCs w:val="20"/>
              </w:rPr>
              <w:t>Р</w:t>
            </w:r>
            <w:proofErr w:type="gramEnd"/>
            <w:r w:rsidRPr="0096627B">
              <w:rPr>
                <w:rFonts w:ascii="PT Astra Serif" w:hAnsi="PT Astra Serif"/>
                <w:sz w:val="20"/>
                <w:szCs w:val="20"/>
              </w:rPr>
              <w:t xml:space="preserve"> 50597-2017</w:t>
            </w:r>
            <w:r w:rsidRPr="0096627B">
              <w:rPr>
                <w:rFonts w:ascii="PT Astra Serif" w:hAnsi="PT Astra Serif"/>
                <w:sz w:val="20"/>
                <w:szCs w:val="20"/>
              </w:rPr>
              <w:tab/>
            </w:r>
          </w:p>
        </w:tc>
        <w:tc>
          <w:tcPr>
            <w:tcW w:w="9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15</w:t>
            </w:r>
          </w:p>
        </w:tc>
      </w:tr>
      <w:tr w:rsidR="0096627B" w:rsidRPr="0096627B" w:rsidTr="00D84665">
        <w:trPr>
          <w:trHeight w:val="552"/>
        </w:trPr>
        <w:tc>
          <w:tcPr>
            <w:tcW w:w="54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90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оценки состояния покрытия по ОДМ 218.4.039-2018……………………….</w:t>
            </w:r>
          </w:p>
        </w:tc>
        <w:tc>
          <w:tcPr>
            <w:tcW w:w="9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15</w:t>
            </w:r>
          </w:p>
        </w:tc>
      </w:tr>
      <w:tr w:rsidR="0096627B" w:rsidRPr="0096627B" w:rsidTr="00D84665">
        <w:trPr>
          <w:trHeight w:val="552"/>
        </w:trPr>
        <w:tc>
          <w:tcPr>
            <w:tcW w:w="54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90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интенсивности и состава движения по типам ТС</w:t>
            </w:r>
            <w:r w:rsidRPr="0096627B">
              <w:rPr>
                <w:rFonts w:ascii="PT Astra Serif" w:hAnsi="PT Astra Serif"/>
                <w:sz w:val="20"/>
                <w:szCs w:val="20"/>
              </w:rPr>
              <w:tab/>
            </w:r>
          </w:p>
        </w:tc>
        <w:tc>
          <w:tcPr>
            <w:tcW w:w="9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16</w:t>
            </w:r>
          </w:p>
        </w:tc>
      </w:tr>
      <w:tr w:rsidR="0096627B" w:rsidRPr="0096627B" w:rsidTr="00D84665">
        <w:trPr>
          <w:trHeight w:val="552"/>
        </w:trPr>
        <w:tc>
          <w:tcPr>
            <w:tcW w:w="54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90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Заключение…………………………………………………………………………………</w:t>
            </w:r>
          </w:p>
        </w:tc>
        <w:tc>
          <w:tcPr>
            <w:tcW w:w="9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17</w:t>
            </w:r>
          </w:p>
        </w:tc>
      </w:tr>
      <w:tr w:rsidR="0096627B" w:rsidRPr="0096627B" w:rsidTr="00D84665">
        <w:trPr>
          <w:trHeight w:val="552"/>
        </w:trPr>
        <w:tc>
          <w:tcPr>
            <w:tcW w:w="54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90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Приложение 2. Свидетельство о поверке средств измерений</w:t>
            </w:r>
            <w:r w:rsidRPr="0096627B">
              <w:rPr>
                <w:rFonts w:ascii="PT Astra Serif" w:hAnsi="PT Astra Serif"/>
                <w:sz w:val="20"/>
                <w:szCs w:val="20"/>
              </w:rPr>
              <w:tab/>
            </w:r>
          </w:p>
        </w:tc>
        <w:tc>
          <w:tcPr>
            <w:tcW w:w="900" w:type="dxa"/>
            <w:tcBorders>
              <w:top w:val="none" w:sz="0" w:space="0" w:color="000000"/>
              <w:left w:val="none" w:sz="0" w:space="0" w:color="000000"/>
              <w:bottom w:val="none" w:sz="0" w:space="0" w:color="000000"/>
              <w:right w:val="none" w:sz="0"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18</w:t>
            </w:r>
          </w:p>
        </w:tc>
      </w:tr>
    </w:tbl>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sectPr w:rsidR="0096627B" w:rsidRPr="0096627B">
          <w:pgSz w:w="11907" w:h="16840"/>
          <w:pgMar w:top="1134" w:right="992" w:bottom="851" w:left="993" w:header="709" w:footer="709" w:gutter="0"/>
          <w:cols w:space="709"/>
          <w:docGrid w:linePitch="360"/>
        </w:sectPr>
      </w:pP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lastRenderedPageBreak/>
        <w:t>Пояснительная записка</w:t>
      </w:r>
    </w:p>
    <w:p w:rsidR="0096627B" w:rsidRPr="0096627B" w:rsidRDefault="0096627B" w:rsidP="00932A8B">
      <w:pPr>
        <w:spacing w:after="0" w:line="240" w:lineRule="auto"/>
        <w:jc w:val="both"/>
        <w:rPr>
          <w:rFonts w:ascii="PT Astra Serif" w:hAnsi="PT Astra Serif"/>
          <w:sz w:val="20"/>
          <w:szCs w:val="20"/>
        </w:rPr>
      </w:pP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 xml:space="preserve">По оценке технического состояния грунтовых автомобильных дорог______________  разработана в соответствии с контрактом №________ от __________ г., заключенным между ________ «___________»  и _______________ «______» (ОГРН _________________, ИНН/КПП ______________/_____________); и на основании </w:t>
      </w:r>
      <w:hyperlink r:id="rId48" w:history="1">
        <w:r w:rsidRPr="0096627B">
          <w:rPr>
            <w:rFonts w:ascii="PT Astra Serif" w:hAnsi="PT Astra Serif"/>
            <w:sz w:val="20"/>
            <w:szCs w:val="20"/>
          </w:rPr>
          <w:t xml:space="preserve">пункта 4 статьи 17 Федерального закона от 8 ноября 2007 года N_______ "Об автомобильных дорогах </w:t>
        </w:r>
        <w:proofErr w:type="gramStart"/>
        <w:r w:rsidRPr="0096627B">
          <w:rPr>
            <w:rFonts w:ascii="PT Astra Serif" w:hAnsi="PT Astra Serif"/>
            <w:sz w:val="20"/>
            <w:szCs w:val="20"/>
          </w:rPr>
          <w:t>и</w:t>
        </w:r>
        <w:proofErr w:type="gramEnd"/>
        <w:r w:rsidRPr="0096627B">
          <w:rPr>
            <w:rFonts w:ascii="PT Astra Serif" w:hAnsi="PT Astra Serif"/>
            <w:sz w:val="20"/>
            <w:szCs w:val="20"/>
          </w:rPr>
          <w:t xml:space="preserve"> о дорожной деятельности в Российской Федерации и о внесении изменений в отдельные законодательные акты Российской Федерации"</w:t>
        </w:r>
      </w:hyperlink>
      <w:r w:rsidRPr="0096627B">
        <w:rPr>
          <w:rFonts w:ascii="PT Astra Serif" w:hAnsi="PT Astra Serif"/>
          <w:sz w:val="20"/>
          <w:szCs w:val="20"/>
        </w:rPr>
        <w:t>.</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 xml:space="preserve">В ____________ 20__ г. проведен комплекс полевых работ по обследованию автомобильной дороги, включающий визуальные и инструментальные обследования элементов дороги с осуществлением необходимых измерений, фото, видео съемок. Работы проводились с использованием ___________________________________. При обследовании и инструментальной съемке применялись следующие инструменты и приборы: </w:t>
      </w: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0"/>
        <w:gridCol w:w="9558"/>
      </w:tblGrid>
      <w:tr w:rsidR="0096627B" w:rsidRPr="0096627B" w:rsidTr="00932A8B">
        <w:tc>
          <w:tcPr>
            <w:tcW w:w="286" w:type="pct"/>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w:t>
            </w:r>
          </w:p>
        </w:tc>
        <w:tc>
          <w:tcPr>
            <w:tcW w:w="4714" w:type="pct"/>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Наименование и тип</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средств измерения</w:t>
            </w:r>
          </w:p>
        </w:tc>
      </w:tr>
      <w:tr w:rsidR="0096627B" w:rsidRPr="0096627B" w:rsidTr="00932A8B">
        <w:tc>
          <w:tcPr>
            <w:tcW w:w="286" w:type="pct"/>
            <w:vAlign w:val="center"/>
          </w:tcPr>
          <w:p w:rsidR="0096627B" w:rsidRPr="0096627B" w:rsidRDefault="0096627B" w:rsidP="0096627B">
            <w:pPr>
              <w:spacing w:after="0" w:line="240" w:lineRule="auto"/>
              <w:rPr>
                <w:rFonts w:ascii="PT Astra Serif" w:hAnsi="PT Astra Serif"/>
                <w:sz w:val="20"/>
                <w:szCs w:val="20"/>
              </w:rPr>
            </w:pPr>
          </w:p>
        </w:tc>
        <w:tc>
          <w:tcPr>
            <w:tcW w:w="4714" w:type="pct"/>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Рулетка</w:t>
            </w:r>
          </w:p>
        </w:tc>
      </w:tr>
      <w:tr w:rsidR="0096627B" w:rsidRPr="0096627B" w:rsidTr="00932A8B">
        <w:tc>
          <w:tcPr>
            <w:tcW w:w="286" w:type="pct"/>
            <w:vAlign w:val="center"/>
          </w:tcPr>
          <w:p w:rsidR="0096627B" w:rsidRPr="0096627B" w:rsidRDefault="0096627B" w:rsidP="0096627B">
            <w:pPr>
              <w:spacing w:after="0" w:line="240" w:lineRule="auto"/>
              <w:rPr>
                <w:rFonts w:ascii="PT Astra Serif" w:hAnsi="PT Astra Serif"/>
                <w:sz w:val="20"/>
                <w:szCs w:val="20"/>
              </w:rPr>
            </w:pPr>
          </w:p>
        </w:tc>
        <w:tc>
          <w:tcPr>
            <w:tcW w:w="4714" w:type="pct"/>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Курвиметр</w:t>
            </w:r>
          </w:p>
        </w:tc>
      </w:tr>
      <w:tr w:rsidR="0096627B" w:rsidRPr="0096627B" w:rsidTr="00932A8B">
        <w:tc>
          <w:tcPr>
            <w:tcW w:w="286" w:type="pct"/>
            <w:vAlign w:val="center"/>
          </w:tcPr>
          <w:p w:rsidR="0096627B" w:rsidRPr="0096627B" w:rsidRDefault="0096627B" w:rsidP="0096627B">
            <w:pPr>
              <w:spacing w:after="0" w:line="240" w:lineRule="auto"/>
              <w:rPr>
                <w:rFonts w:ascii="PT Astra Serif" w:hAnsi="PT Astra Serif"/>
                <w:sz w:val="20"/>
                <w:szCs w:val="20"/>
              </w:rPr>
            </w:pPr>
          </w:p>
        </w:tc>
        <w:tc>
          <w:tcPr>
            <w:tcW w:w="4714" w:type="pct"/>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Раскладная рейка РДУ «КОНДОР»</w:t>
            </w:r>
          </w:p>
        </w:tc>
      </w:tr>
      <w:tr w:rsidR="0096627B" w:rsidRPr="0096627B" w:rsidTr="00932A8B">
        <w:tc>
          <w:tcPr>
            <w:tcW w:w="286" w:type="pct"/>
            <w:vAlign w:val="center"/>
          </w:tcPr>
          <w:p w:rsidR="0096627B" w:rsidRPr="0096627B" w:rsidRDefault="0096627B" w:rsidP="0096627B">
            <w:pPr>
              <w:spacing w:after="0" w:line="240" w:lineRule="auto"/>
              <w:rPr>
                <w:rFonts w:ascii="PT Astra Serif" w:hAnsi="PT Astra Serif"/>
                <w:sz w:val="20"/>
                <w:szCs w:val="20"/>
              </w:rPr>
            </w:pPr>
          </w:p>
        </w:tc>
        <w:tc>
          <w:tcPr>
            <w:tcW w:w="4714" w:type="pct"/>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Цифровой фотоаппарат </w:t>
            </w:r>
          </w:p>
        </w:tc>
      </w:tr>
      <w:tr w:rsidR="0096627B" w:rsidRPr="0096627B" w:rsidTr="00932A8B">
        <w:trPr>
          <w:trHeight w:val="395"/>
        </w:trPr>
        <w:tc>
          <w:tcPr>
            <w:tcW w:w="286" w:type="pct"/>
            <w:vAlign w:val="center"/>
          </w:tcPr>
          <w:p w:rsidR="0096627B" w:rsidRPr="0096627B" w:rsidRDefault="0096627B" w:rsidP="0096627B">
            <w:pPr>
              <w:spacing w:after="0" w:line="240" w:lineRule="auto"/>
              <w:rPr>
                <w:rFonts w:ascii="PT Astra Serif" w:hAnsi="PT Astra Serif"/>
                <w:sz w:val="20"/>
                <w:szCs w:val="20"/>
              </w:rPr>
            </w:pPr>
          </w:p>
        </w:tc>
        <w:tc>
          <w:tcPr>
            <w:tcW w:w="4714" w:type="pct"/>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Цифровая видеокамера </w:t>
            </w:r>
          </w:p>
        </w:tc>
      </w:tr>
    </w:tbl>
    <w:p w:rsidR="0096627B" w:rsidRPr="0096627B" w:rsidRDefault="0096627B" w:rsidP="00932A8B">
      <w:pPr>
        <w:spacing w:after="0" w:line="240" w:lineRule="auto"/>
        <w:jc w:val="both"/>
        <w:rPr>
          <w:rFonts w:ascii="PT Astra Serif" w:hAnsi="PT Astra Serif"/>
          <w:sz w:val="20"/>
          <w:szCs w:val="20"/>
        </w:rPr>
      </w:pP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Видеофайлы проезда по каждой дороге и улице записаны в светлое время суток в прямом и обратном направлениях. Качество видеозаписи позволяет читать дорожные указатели и распознавать повреждения на дорожном покрытии. На видеокадрах отображается километраж по автомобильной дороге или улице, в формате «</w:t>
      </w:r>
      <w:proofErr w:type="spellStart"/>
      <w:proofErr w:type="gramStart"/>
      <w:r w:rsidRPr="0096627B">
        <w:rPr>
          <w:rFonts w:ascii="PT Astra Serif" w:hAnsi="PT Astra Serif"/>
          <w:sz w:val="20"/>
          <w:szCs w:val="20"/>
        </w:rPr>
        <w:t>км</w:t>
      </w:r>
      <w:proofErr w:type="gramEnd"/>
      <w:r w:rsidRPr="0096627B">
        <w:rPr>
          <w:rFonts w:ascii="PT Astra Serif" w:hAnsi="PT Astra Serif"/>
          <w:sz w:val="20"/>
          <w:szCs w:val="20"/>
        </w:rPr>
        <w:t>+м</w:t>
      </w:r>
      <w:proofErr w:type="spellEnd"/>
      <w:r w:rsidRPr="0096627B">
        <w:rPr>
          <w:rFonts w:ascii="PT Astra Serif" w:hAnsi="PT Astra Serif"/>
          <w:sz w:val="20"/>
          <w:szCs w:val="20"/>
        </w:rPr>
        <w:t xml:space="preserve">». </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 xml:space="preserve">Обследование дороги или участка дороги и измерение основных транспортно-эксплуатационных показателей состояния покрытия проезжей части выполняется в пределах каждой из полос движения с присвоением порядкового номера основных полос движения. Согласно пункту 3.11 ОДМ 218.4.039-2018 «Отраслевой дорожный методический документ. Рекомендации по диагностике и оценке технического состояния автомобильных дорог» - Основные полосы движения: Полосы движения основного хода автомобильной дороги, исключая переходно-скоростные полосы, уширения, карманы, полосы для поворота перед перекрестками. </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Принцип назначения порядковых номеров основных полос движения для двухстороннего движения выполняется по схеме, представленной на рисунке 1. Для одностороннего движения на рисунке 2.</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br w:type="page"/>
      </w:r>
      <w:r w:rsidRPr="0096627B">
        <w:rPr>
          <w:rFonts w:ascii="PT Astra Serif" w:hAnsi="PT Astra Serif"/>
          <w:sz w:val="20"/>
          <w:szCs w:val="20"/>
        </w:rPr>
        <w:lastRenderedPageBreak/>
        <w:t xml:space="preserve">Рисунок 1 - Порядковый номер основных полос движения </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для двухстороннего движения</w:t>
      </w: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noProof/>
          <w:sz w:val="20"/>
          <w:szCs w:val="20"/>
          <w:lang w:eastAsia="ru-RU"/>
        </w:rPr>
        <w:drawing>
          <wp:inline distT="0" distB="0" distL="0" distR="0" wp14:anchorId="4FDB2828" wp14:editId="25A0773A">
            <wp:extent cx="3657600" cy="14287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srcRect/>
                    <a:stretch>
                      <a:fillRect/>
                    </a:stretch>
                  </pic:blipFill>
                  <pic:spPr bwMode="auto">
                    <a:xfrm>
                      <a:off x="0" y="0"/>
                      <a:ext cx="3657600" cy="1428750"/>
                    </a:xfrm>
                    <a:prstGeom prst="rect">
                      <a:avLst/>
                    </a:prstGeom>
                    <a:noFill/>
                    <a:ln w="9525">
                      <a:noFill/>
                      <a:miter lim="800000"/>
                      <a:headEnd/>
                      <a:tailEnd/>
                    </a:ln>
                  </pic:spPr>
                </pic:pic>
              </a:graphicData>
            </a:graphic>
          </wp:inline>
        </w:drawing>
      </w: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Рисунок 2 - Порядковый номер основных полос движения </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для одностороннего движения</w:t>
      </w: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noProof/>
          <w:sz w:val="20"/>
          <w:szCs w:val="20"/>
          <w:lang w:eastAsia="ru-RU"/>
        </w:rPr>
        <w:drawing>
          <wp:inline distT="0" distB="0" distL="0" distR="0" wp14:anchorId="454EBBF3" wp14:editId="788D27E0">
            <wp:extent cx="2809875" cy="13525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srcRect/>
                    <a:stretch>
                      <a:fillRect/>
                    </a:stretch>
                  </pic:blipFill>
                  <pic:spPr bwMode="auto">
                    <a:xfrm>
                      <a:off x="0" y="0"/>
                      <a:ext cx="2809875" cy="1352550"/>
                    </a:xfrm>
                    <a:prstGeom prst="rect">
                      <a:avLst/>
                    </a:prstGeom>
                    <a:noFill/>
                    <a:ln w="9525">
                      <a:noFill/>
                      <a:miter lim="800000"/>
                      <a:headEnd/>
                      <a:tailEnd/>
                    </a:ln>
                  </pic:spPr>
                </pic:pic>
              </a:graphicData>
            </a:graphic>
          </wp:inline>
        </w:drawing>
      </w: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ab/>
        <w:t>Согласно п.5.5.10 СП 396.1325800.2018. «Улицы и дороги населенных пунктов. Правила градостроительного проектирования» поперечные уклоны элементов поперечного профиля принимаются от 10 – 30‰.</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 xml:space="preserve">При камеральной обработке данных определена оценка состояния покрытия по ГОСТ </w:t>
      </w:r>
      <w:proofErr w:type="gramStart"/>
      <w:r w:rsidRPr="0096627B">
        <w:rPr>
          <w:rFonts w:ascii="PT Astra Serif" w:hAnsi="PT Astra Serif"/>
          <w:sz w:val="20"/>
          <w:szCs w:val="20"/>
        </w:rPr>
        <w:t>Р</w:t>
      </w:r>
      <w:proofErr w:type="gramEnd"/>
      <w:r w:rsidRPr="0096627B">
        <w:rPr>
          <w:rFonts w:ascii="PT Astra Serif" w:hAnsi="PT Astra Serif"/>
          <w:sz w:val="20"/>
          <w:szCs w:val="20"/>
        </w:rPr>
        <w:t xml:space="preserve"> 50597-2017 с учетом наличия всех дефектов поверхности проезжей части. Согласно ОДМ 218.4.039-2018 определена балльная оценка по средневзвешенному баллу для каждого однотипного участка на всей протяженности автомобильной дороги</w:t>
      </w:r>
      <w:proofErr w:type="gramStart"/>
      <w:r w:rsidRPr="0096627B">
        <w:rPr>
          <w:rFonts w:ascii="PT Astra Serif" w:hAnsi="PT Astra Serif"/>
          <w:sz w:val="20"/>
          <w:szCs w:val="20"/>
        </w:rPr>
        <w:t xml:space="preserve">.. </w:t>
      </w:r>
      <w:proofErr w:type="gramEnd"/>
      <w:r w:rsidRPr="0096627B">
        <w:rPr>
          <w:rFonts w:ascii="PT Astra Serif" w:hAnsi="PT Astra Serif"/>
          <w:sz w:val="20"/>
          <w:szCs w:val="20"/>
        </w:rPr>
        <w:t>Участки с одинаковым состоянием покрытия объединены в общий участок. Итоговые значения внесены в отчет по комплексной оценке транспортно-эксплуатационного состояния автомобильной дороги.</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 xml:space="preserve">По итогу оценки определена доля протяженности автомобильной дороги, соответствующей нормативным требованиям к транспортно-эксплуатационному состоянию. Фактические транспортно-эксплуатационные показатели, являются результатом диагностики и оценки состояния автомобильной дороги на момент проведения полевых изысканий. </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Все решения приняты в соответствии с положениями существующих нормативных документов, технических нормативов, правил и стандартов:</w:t>
      </w:r>
    </w:p>
    <w:p w:rsidR="0096627B" w:rsidRPr="0096627B" w:rsidRDefault="0096627B" w:rsidP="00932A8B">
      <w:pPr>
        <w:spacing w:after="0" w:line="240" w:lineRule="auto"/>
        <w:jc w:val="both"/>
        <w:rPr>
          <w:rFonts w:ascii="PT Astra Serif" w:hAnsi="PT Astra Serif"/>
          <w:sz w:val="20"/>
          <w:szCs w:val="20"/>
        </w:rPr>
      </w:pP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Приказ Минтранса России от 07.08.2020 №288 «О порядке проведения оценки технического состояния автомобильных дорог».</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Приказ Минтранса РФ от 16.11.12 №402 «Об утверждении «Классификации работ по капитальному ремонту, ремонту и содержанию автомобильных дорог общего пользования».</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ОДМ 218.4.039-2018. Рекомендации по диагностике и оценке технического состояния автомобильных дорог.</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ОДМ 218.6.009-2013. Методические рекомендации по оценке безопасности движения при проектировании автомобильных дорог.</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ОДМ 218.2.062-2015. Рекомендации по определению параметров расчетных нагрузок для современных транспортных средств.</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СП 34.13330.2021. Автомобильные дороги. Актуализированная редакция СНиП 2.05.02-85*.</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СП 42.13330.2016. Градостроительство. Планировка и застройка городских и сельских поселений. Актуализированная редакция СНиП 2.07.01-89.</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СП 396.1325800.2018. Улицы и дороги населенных пунктов. Правила градостроительного проектирования.</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 xml:space="preserve">ГОСТ </w:t>
      </w:r>
      <w:proofErr w:type="gramStart"/>
      <w:r w:rsidRPr="0096627B">
        <w:rPr>
          <w:rFonts w:ascii="PT Astra Serif" w:hAnsi="PT Astra Serif"/>
          <w:sz w:val="20"/>
          <w:szCs w:val="20"/>
        </w:rPr>
        <w:t>Р</w:t>
      </w:r>
      <w:proofErr w:type="gramEnd"/>
      <w:r w:rsidRPr="0096627B">
        <w:rPr>
          <w:rFonts w:ascii="PT Astra Serif" w:hAnsi="PT Astra Serif"/>
          <w:sz w:val="20"/>
          <w:szCs w:val="20"/>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ГОСТ 32825-2014. Дороги автомобильные общего пользования. Методы измерения геометрических размеров повреждений.</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ГОСТ 33475-2015. Дороги автомобильные общего пользования. Геометрические элементы. Технические требования.</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lastRenderedPageBreak/>
        <w:t xml:space="preserve">ГОСТ </w:t>
      </w:r>
      <w:proofErr w:type="gramStart"/>
      <w:r w:rsidRPr="0096627B">
        <w:rPr>
          <w:rFonts w:ascii="PT Astra Serif" w:hAnsi="PT Astra Serif"/>
          <w:sz w:val="20"/>
          <w:szCs w:val="20"/>
        </w:rPr>
        <w:t>Р</w:t>
      </w:r>
      <w:proofErr w:type="gramEnd"/>
      <w:r w:rsidRPr="0096627B">
        <w:rPr>
          <w:rFonts w:ascii="PT Astra Serif" w:hAnsi="PT Astra Serif"/>
          <w:sz w:val="20"/>
          <w:szCs w:val="20"/>
        </w:rPr>
        <w:t xml:space="preserve"> 52399-2022. Дороги автомобильные общего пользования. Геометрические элементы. Технические требования.</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ГОСТ </w:t>
      </w:r>
      <w:proofErr w:type="gramStart"/>
      <w:r w:rsidRPr="0096627B">
        <w:rPr>
          <w:rFonts w:ascii="PT Astra Serif" w:hAnsi="PT Astra Serif"/>
          <w:sz w:val="20"/>
          <w:szCs w:val="20"/>
        </w:rPr>
        <w:t>Р</w:t>
      </w:r>
      <w:proofErr w:type="gramEnd"/>
      <w:r w:rsidRPr="0096627B">
        <w:rPr>
          <w:rFonts w:ascii="PT Astra Serif" w:hAnsi="PT Astra Serif"/>
          <w:sz w:val="20"/>
          <w:szCs w:val="20"/>
        </w:rPr>
        <w:t> 56925-2016. Дороги автомобильные и аэродромы. Методы измерения неровностей оснований и покрытий.</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ГОСТ 33382-2015. Дороги автомобильные общего пользования. Техническая классификация.</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ГОСТ 32965-2014. Дороги автомобильные общего пользования. Методы учета интенсивности движения транспортного потока.</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ГОСТ 33388-2015. Дороги автомобильные общего пользования. Требования к проведению диагностики и паспортизации.</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ГОСТ 33220-2015. Дороги автомобильные общего пользования. Требования к эксплуатационному состоянию.</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ГОСТ 33161-2014. Дороги автомобильные общего пользования. Требования к проведению диагностики и паспортизации искусственных сооружений на автомобильных дорогах.</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 xml:space="preserve">ГОСТ </w:t>
      </w:r>
      <w:proofErr w:type="gramStart"/>
      <w:r w:rsidRPr="0096627B">
        <w:rPr>
          <w:rFonts w:ascii="PT Astra Serif" w:hAnsi="PT Astra Serif"/>
          <w:sz w:val="20"/>
          <w:szCs w:val="20"/>
        </w:rPr>
        <w:t>Р</w:t>
      </w:r>
      <w:proofErr w:type="gramEnd"/>
      <w:r w:rsidRPr="0096627B">
        <w:rPr>
          <w:rFonts w:ascii="PT Astra Serif" w:hAnsi="PT Astra Serif"/>
          <w:sz w:val="20"/>
          <w:szCs w:val="20"/>
        </w:rPr>
        <w:t xml:space="preserve"> 52289-2019. Национальный стандарт РФ.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 xml:space="preserve">Отчет выполнен в проектном пикетаже, полужирным шрифтом отмечены участки, </w:t>
      </w: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 xml:space="preserve">не </w:t>
      </w:r>
      <w:proofErr w:type="gramStart"/>
      <w:r w:rsidRPr="0096627B">
        <w:rPr>
          <w:rFonts w:ascii="PT Astra Serif" w:hAnsi="PT Astra Serif"/>
          <w:sz w:val="20"/>
          <w:szCs w:val="20"/>
        </w:rPr>
        <w:t>соответствующие</w:t>
      </w:r>
      <w:proofErr w:type="gramEnd"/>
      <w:r w:rsidRPr="0096627B">
        <w:rPr>
          <w:rFonts w:ascii="PT Astra Serif" w:hAnsi="PT Astra Serif"/>
          <w:sz w:val="20"/>
          <w:szCs w:val="20"/>
        </w:rPr>
        <w:t xml:space="preserve"> нормативным требованиям. </w:t>
      </w:r>
    </w:p>
    <w:p w:rsidR="0096627B" w:rsidRPr="0096627B" w:rsidRDefault="0096627B" w:rsidP="00932A8B">
      <w:pPr>
        <w:spacing w:after="0" w:line="240" w:lineRule="auto"/>
        <w:jc w:val="both"/>
        <w:rPr>
          <w:rFonts w:ascii="PT Astra Serif" w:hAnsi="PT Astra Serif"/>
          <w:sz w:val="20"/>
          <w:szCs w:val="20"/>
        </w:rPr>
      </w:pPr>
    </w:p>
    <w:p w:rsidR="0096627B" w:rsidRPr="0096627B" w:rsidRDefault="0096627B" w:rsidP="00932A8B">
      <w:pPr>
        <w:spacing w:after="0" w:line="240" w:lineRule="auto"/>
        <w:jc w:val="both"/>
        <w:rPr>
          <w:rFonts w:ascii="PT Astra Serif" w:hAnsi="PT Astra Serif"/>
          <w:sz w:val="20"/>
          <w:szCs w:val="20"/>
        </w:rPr>
      </w:pPr>
      <w:r w:rsidRPr="0096627B">
        <w:rPr>
          <w:rFonts w:ascii="PT Astra Serif" w:hAnsi="PT Astra Serif"/>
          <w:sz w:val="20"/>
          <w:szCs w:val="20"/>
        </w:rPr>
        <w:t>Свидетельство о поверке средств измерений в приложении 1;</w:t>
      </w:r>
    </w:p>
    <w:p w:rsidR="0096627B" w:rsidRPr="0096627B" w:rsidRDefault="0096627B" w:rsidP="00932A8B">
      <w:pPr>
        <w:spacing w:after="0" w:line="240" w:lineRule="auto"/>
        <w:jc w:val="both"/>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sectPr w:rsidR="0096627B" w:rsidRPr="0096627B">
          <w:pgSz w:w="11907" w:h="16840"/>
          <w:pgMar w:top="1134" w:right="992" w:bottom="851" w:left="993" w:header="709" w:footer="709" w:gutter="0"/>
          <w:cols w:space="709"/>
          <w:docGrid w:linePitch="360"/>
        </w:sect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lastRenderedPageBreak/>
        <w:t>Характеристика начала и конца автомобильной дороги</w:t>
      </w: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Основные технические характеристики автомобильной дороги:</w:t>
      </w:r>
    </w:p>
    <w:tbl>
      <w:tblPr>
        <w:tblW w:w="9639"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235"/>
        <w:gridCol w:w="2825"/>
        <w:gridCol w:w="6579"/>
      </w:tblGrid>
      <w:tr w:rsidR="0096627B" w:rsidRPr="0096627B" w:rsidTr="00D84665">
        <w:trPr>
          <w:trHeight w:val="124"/>
        </w:trPr>
        <w:tc>
          <w:tcPr>
            <w:tcW w:w="235" w:type="dxa"/>
            <w:tcBorders>
              <w:top w:val="single" w:sz="4" w:space="0" w:color="000000"/>
              <w:left w:val="single" w:sz="4" w:space="0" w:color="000000"/>
              <w:bottom w:val="single" w:sz="4" w:space="0" w:color="000000"/>
              <w:right w:val="single" w:sz="4"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w:t>
            </w:r>
          </w:p>
        </w:tc>
        <w:tc>
          <w:tcPr>
            <w:tcW w:w="2825" w:type="dxa"/>
            <w:tcBorders>
              <w:top w:val="single" w:sz="4" w:space="0" w:color="000000"/>
              <w:left w:val="single" w:sz="4" w:space="0" w:color="000000"/>
              <w:bottom w:val="single" w:sz="4" w:space="0" w:color="000000"/>
              <w:right w:val="single" w:sz="4"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Титул</w:t>
            </w:r>
          </w:p>
        </w:tc>
        <w:tc>
          <w:tcPr>
            <w:tcW w:w="6579" w:type="dxa"/>
            <w:tcBorders>
              <w:top w:val="single" w:sz="4" w:space="0" w:color="000000"/>
              <w:left w:val="single" w:sz="4" w:space="0" w:color="000000"/>
              <w:bottom w:val="single" w:sz="4" w:space="0" w:color="000000"/>
              <w:right w:val="single" w:sz="4" w:space="0" w:color="000000"/>
            </w:tcBorders>
            <w:vAlign w:val="center"/>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trHeight w:val="145"/>
        </w:trPr>
        <w:tc>
          <w:tcPr>
            <w:tcW w:w="235" w:type="dxa"/>
            <w:tcBorders>
              <w:top w:val="single" w:sz="4" w:space="0" w:color="000000"/>
              <w:left w:val="single" w:sz="4" w:space="0" w:color="000000"/>
              <w:bottom w:val="single" w:sz="4" w:space="0" w:color="000000"/>
              <w:right w:val="single" w:sz="4"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2</w:t>
            </w:r>
          </w:p>
        </w:tc>
        <w:tc>
          <w:tcPr>
            <w:tcW w:w="2825" w:type="dxa"/>
            <w:tcBorders>
              <w:top w:val="single" w:sz="4" w:space="0" w:color="000000"/>
              <w:left w:val="single" w:sz="4" w:space="0" w:color="000000"/>
              <w:bottom w:val="single" w:sz="4" w:space="0" w:color="000000"/>
              <w:right w:val="single" w:sz="4"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Протяженность</w:t>
            </w:r>
          </w:p>
        </w:tc>
        <w:tc>
          <w:tcPr>
            <w:tcW w:w="6579" w:type="dxa"/>
            <w:tcBorders>
              <w:top w:val="single" w:sz="4" w:space="0" w:color="000000"/>
              <w:left w:val="single" w:sz="4" w:space="0" w:color="000000"/>
              <w:bottom w:val="single" w:sz="4" w:space="0" w:color="000000"/>
              <w:right w:val="single" w:sz="4" w:space="0" w:color="000000"/>
            </w:tcBorders>
            <w:vAlign w:val="center"/>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trHeight w:val="209"/>
        </w:trPr>
        <w:tc>
          <w:tcPr>
            <w:tcW w:w="235" w:type="dxa"/>
            <w:tcBorders>
              <w:top w:val="single" w:sz="4" w:space="0" w:color="000000"/>
              <w:left w:val="single" w:sz="4" w:space="0" w:color="000000"/>
              <w:bottom w:val="single" w:sz="4" w:space="0" w:color="000000"/>
              <w:right w:val="single" w:sz="4"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3</w:t>
            </w:r>
          </w:p>
        </w:tc>
        <w:tc>
          <w:tcPr>
            <w:tcW w:w="2825" w:type="dxa"/>
            <w:tcBorders>
              <w:top w:val="single" w:sz="4" w:space="0" w:color="000000"/>
              <w:left w:val="single" w:sz="4" w:space="0" w:color="000000"/>
              <w:bottom w:val="single" w:sz="4" w:space="0" w:color="000000"/>
              <w:right w:val="single" w:sz="4"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Покрытие проезжей части</w:t>
            </w:r>
          </w:p>
        </w:tc>
        <w:tc>
          <w:tcPr>
            <w:tcW w:w="6579" w:type="dxa"/>
            <w:tcBorders>
              <w:top w:val="single" w:sz="4" w:space="0" w:color="000000"/>
              <w:left w:val="single" w:sz="4" w:space="0" w:color="000000"/>
              <w:bottom w:val="single" w:sz="4" w:space="0" w:color="000000"/>
              <w:right w:val="single" w:sz="4" w:space="0" w:color="000000"/>
            </w:tcBorders>
            <w:vAlign w:val="center"/>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trHeight w:val="165"/>
        </w:trPr>
        <w:tc>
          <w:tcPr>
            <w:tcW w:w="235" w:type="dxa"/>
            <w:tcBorders>
              <w:top w:val="single" w:sz="4" w:space="0" w:color="000000"/>
              <w:left w:val="single" w:sz="4" w:space="0" w:color="000000"/>
              <w:bottom w:val="single" w:sz="4" w:space="0" w:color="000000"/>
              <w:right w:val="single" w:sz="4"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4</w:t>
            </w:r>
          </w:p>
        </w:tc>
        <w:tc>
          <w:tcPr>
            <w:tcW w:w="2825" w:type="dxa"/>
            <w:tcBorders>
              <w:top w:val="single" w:sz="4" w:space="0" w:color="000000"/>
              <w:left w:val="single" w:sz="4" w:space="0" w:color="000000"/>
              <w:bottom w:val="single" w:sz="4" w:space="0" w:color="000000"/>
              <w:right w:val="single" w:sz="4"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Категория</w:t>
            </w:r>
          </w:p>
        </w:tc>
        <w:tc>
          <w:tcPr>
            <w:tcW w:w="6579" w:type="dxa"/>
            <w:tcBorders>
              <w:top w:val="single" w:sz="4" w:space="0" w:color="000000"/>
              <w:left w:val="single" w:sz="4" w:space="0" w:color="000000"/>
              <w:bottom w:val="single" w:sz="4" w:space="0" w:color="000000"/>
              <w:right w:val="single" w:sz="4" w:space="0" w:color="000000"/>
            </w:tcBorders>
            <w:vAlign w:val="center"/>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trHeight w:val="94"/>
        </w:trPr>
        <w:tc>
          <w:tcPr>
            <w:tcW w:w="235" w:type="dxa"/>
            <w:tcBorders>
              <w:top w:val="single" w:sz="4" w:space="0" w:color="000000"/>
              <w:left w:val="single" w:sz="4" w:space="0" w:color="000000"/>
              <w:bottom w:val="single" w:sz="4" w:space="0" w:color="000000"/>
              <w:right w:val="single" w:sz="4"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5</w:t>
            </w:r>
          </w:p>
        </w:tc>
        <w:tc>
          <w:tcPr>
            <w:tcW w:w="2825" w:type="dxa"/>
            <w:tcBorders>
              <w:top w:val="single" w:sz="4" w:space="0" w:color="000000"/>
              <w:left w:val="single" w:sz="4" w:space="0" w:color="000000"/>
              <w:bottom w:val="single" w:sz="4" w:space="0" w:color="000000"/>
              <w:right w:val="single" w:sz="4"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Дорожно-климатическая зона</w:t>
            </w:r>
          </w:p>
        </w:tc>
        <w:tc>
          <w:tcPr>
            <w:tcW w:w="6579" w:type="dxa"/>
            <w:tcBorders>
              <w:top w:val="single" w:sz="4" w:space="0" w:color="000000"/>
              <w:left w:val="single" w:sz="4" w:space="0" w:color="000000"/>
              <w:bottom w:val="single" w:sz="4" w:space="0" w:color="000000"/>
              <w:right w:val="single" w:sz="4" w:space="0" w:color="000000"/>
            </w:tcBorders>
            <w:vAlign w:val="center"/>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trHeight w:val="94"/>
        </w:trPr>
        <w:tc>
          <w:tcPr>
            <w:tcW w:w="235" w:type="dxa"/>
            <w:tcBorders>
              <w:top w:val="single" w:sz="4" w:space="0" w:color="000000"/>
              <w:left w:val="single" w:sz="4" w:space="0" w:color="000000"/>
              <w:bottom w:val="single" w:sz="4" w:space="0" w:color="000000"/>
              <w:right w:val="single" w:sz="4"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6</w:t>
            </w:r>
          </w:p>
        </w:tc>
        <w:tc>
          <w:tcPr>
            <w:tcW w:w="2825" w:type="dxa"/>
            <w:tcBorders>
              <w:top w:val="single" w:sz="4" w:space="0" w:color="000000"/>
              <w:left w:val="single" w:sz="4" w:space="0" w:color="000000"/>
              <w:bottom w:val="single" w:sz="4" w:space="0" w:color="000000"/>
              <w:right w:val="single" w:sz="4"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Прохождение по районам</w:t>
            </w:r>
          </w:p>
        </w:tc>
        <w:tc>
          <w:tcPr>
            <w:tcW w:w="6579" w:type="dxa"/>
            <w:tcBorders>
              <w:top w:val="single" w:sz="4" w:space="0" w:color="000000"/>
              <w:left w:val="single" w:sz="4" w:space="0" w:color="000000"/>
              <w:bottom w:val="single" w:sz="4" w:space="0" w:color="000000"/>
              <w:right w:val="single" w:sz="4" w:space="0" w:color="000000"/>
            </w:tcBorders>
            <w:vAlign w:val="center"/>
          </w:tcPr>
          <w:p w:rsidR="0096627B" w:rsidRPr="0096627B" w:rsidRDefault="0096627B" w:rsidP="0096627B">
            <w:pPr>
              <w:spacing w:after="0" w:line="240" w:lineRule="auto"/>
              <w:rPr>
                <w:rFonts w:ascii="PT Astra Serif" w:hAnsi="PT Astra Serif"/>
                <w:sz w:val="20"/>
                <w:szCs w:val="20"/>
              </w:rPr>
            </w:pPr>
          </w:p>
        </w:tc>
      </w:tr>
    </w:tbl>
    <w:p w:rsidR="0096627B" w:rsidRPr="0096627B" w:rsidRDefault="0096627B" w:rsidP="0096627B">
      <w:pPr>
        <w:spacing w:after="0" w:line="240" w:lineRule="auto"/>
        <w:rPr>
          <w:rFonts w:ascii="PT Astra Serif" w:hAnsi="PT Astra Serif"/>
          <w:sz w:val="20"/>
          <w:szCs w:val="20"/>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96627B" w:rsidRPr="0096627B" w:rsidTr="00D84665">
        <w:tc>
          <w:tcPr>
            <w:tcW w:w="9639" w:type="dxa"/>
            <w:tcBorders>
              <w:top w:val="none" w:sz="4" w:space="0" w:color="000000"/>
              <w:left w:val="none" w:sz="4" w:space="0" w:color="000000"/>
              <w:bottom w:val="none" w:sz="4" w:space="0" w:color="000000"/>
              <w:right w:val="none" w:sz="4"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Начало автомобильной дороги: 0.000</w:t>
            </w:r>
          </w:p>
        </w:tc>
      </w:tr>
      <w:tr w:rsidR="0096627B" w:rsidRPr="0096627B" w:rsidTr="00D84665">
        <w:trPr>
          <w:trHeight w:hRule="exact" w:val="4649"/>
        </w:trPr>
        <w:tc>
          <w:tcPr>
            <w:tcW w:w="9639" w:type="dxa"/>
            <w:tcBorders>
              <w:top w:val="none" w:sz="4" w:space="0" w:color="000000"/>
              <w:left w:val="none" w:sz="4" w:space="0" w:color="000000"/>
              <w:bottom w:val="none" w:sz="4" w:space="0" w:color="000000"/>
              <w:right w:val="none" w:sz="4" w:space="0" w:color="000000"/>
            </w:tcBorders>
            <w:noWrap/>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noProof/>
                <w:sz w:val="20"/>
                <w:szCs w:val="20"/>
                <w:lang w:eastAsia="ru-RU"/>
              </w:rPr>
              <mc:AlternateContent>
                <mc:Choice Requires="wps">
                  <w:drawing>
                    <wp:anchor distT="0" distB="0" distL="114300" distR="114300" simplePos="0" relativeHeight="251659264" behindDoc="0" locked="0" layoutInCell="1" allowOverlap="1" wp14:anchorId="52AB0667" wp14:editId="062182E0">
                      <wp:simplePos x="0" y="0"/>
                      <wp:positionH relativeFrom="column">
                        <wp:align>center</wp:align>
                      </wp:positionH>
                      <wp:positionV relativeFrom="paragraph">
                        <wp:posOffset>17780</wp:posOffset>
                      </wp:positionV>
                      <wp:extent cx="141605" cy="499110"/>
                      <wp:effectExtent l="0" t="0" r="0" b="0"/>
                      <wp:wrapNone/>
                      <wp:docPr id="3" name="_x0000_s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1605" cy="499110"/>
                              </a:xfrm>
                              <a:prstGeom prst="rect">
                                <a:avLst/>
                              </a:prstGeom>
                              <a:noFill/>
                              <a:ln>
                                <a:noFill/>
                              </a:ln>
                            </wps:spPr>
                            <wps:txbx>
                              <w:txbxContent>
                                <w:p w:rsidR="00D84665" w:rsidRPr="0096627B" w:rsidRDefault="00D84665" w:rsidP="0096627B"/>
                                <w:p w:rsidR="00D84665" w:rsidRPr="0096627B" w:rsidRDefault="00D84665" w:rsidP="0096627B"/>
                              </w:txbxContent>
                            </wps:txbx>
                            <wps:bodyPr wrap="none" lIns="36000" tIns="36000" rIns="36000" bIns="3600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o:spid="_x0000_s1026" type="#_x0000_t202" style="position:absolute;margin-left:0;margin-top:1.4pt;width:11.15pt;height:39.3pt;z-index:251659264;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" filled="f" stroked="f">
                      <v:path arrowok="t"/>
                      <v:textbox style="mso-fit-shape-to-text:t" inset="1mm,1mm,1mm,1mm">
                        <w:txbxContent>
                          <w:p w:rsidR="00D84665" w:rsidRPr="0096627B" w:rsidRDefault="00D84665" w:rsidP="0096627B"/>
                          <w:p w:rsidR="00D84665" w:rsidRPr="0096627B" w:rsidRDefault="00D84665" w:rsidP="0096627B"/>
                        </w:txbxContent>
                      </v:textbox>
                    </v:shape>
                  </w:pict>
                </mc:Fallback>
              </mc:AlternateContent>
            </w:r>
          </w:p>
        </w:tc>
      </w:tr>
      <w:tr w:rsidR="0096627B" w:rsidRPr="0096627B" w:rsidTr="00D84665">
        <w:tc>
          <w:tcPr>
            <w:tcW w:w="9639" w:type="dxa"/>
            <w:tcBorders>
              <w:top w:val="none" w:sz="4" w:space="0" w:color="000000"/>
              <w:left w:val="none" w:sz="4" w:space="0" w:color="000000"/>
              <w:bottom w:val="none" w:sz="4" w:space="0" w:color="000000"/>
              <w:right w:val="none" w:sz="4"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Начало дороги - ближняя кромка проезжей части проезда</w:t>
            </w:r>
          </w:p>
          <w:p w:rsidR="0096627B" w:rsidRPr="0096627B" w:rsidRDefault="0096627B" w:rsidP="0096627B">
            <w:pPr>
              <w:spacing w:after="0" w:line="240" w:lineRule="auto"/>
              <w:rPr>
                <w:rFonts w:ascii="PT Astra Serif" w:hAnsi="PT Astra Serif"/>
                <w:sz w:val="20"/>
                <w:szCs w:val="20"/>
              </w:rPr>
            </w:pPr>
          </w:p>
        </w:tc>
      </w:tr>
      <w:tr w:rsidR="0096627B" w:rsidRPr="0096627B" w:rsidTr="00D84665">
        <w:tc>
          <w:tcPr>
            <w:tcW w:w="9639" w:type="dxa"/>
            <w:tcBorders>
              <w:top w:val="none" w:sz="4" w:space="0" w:color="000000"/>
              <w:left w:val="none" w:sz="4" w:space="0" w:color="000000"/>
              <w:bottom w:val="none" w:sz="4" w:space="0" w:color="000000"/>
              <w:right w:val="none" w:sz="4" w:space="0" w:color="000000"/>
            </w:tcBorders>
            <w:vAlign w:val="center"/>
          </w:tcPr>
          <w:p w:rsidR="0096627B" w:rsidRPr="0096627B" w:rsidRDefault="0096627B" w:rsidP="0096627B">
            <w:pPr>
              <w:spacing w:after="0" w:line="240" w:lineRule="auto"/>
              <w:rPr>
                <w:rFonts w:ascii="PT Astra Serif" w:hAnsi="PT Astra Serif"/>
                <w:sz w:val="20"/>
                <w:szCs w:val="20"/>
              </w:rPr>
            </w:pPr>
          </w:p>
        </w:tc>
      </w:tr>
      <w:tr w:rsidR="0096627B" w:rsidRPr="0096627B" w:rsidTr="00D84665">
        <w:tc>
          <w:tcPr>
            <w:tcW w:w="9639" w:type="dxa"/>
            <w:tcBorders>
              <w:top w:val="none" w:sz="4" w:space="0" w:color="000000"/>
              <w:left w:val="none" w:sz="4" w:space="0" w:color="000000"/>
              <w:bottom w:val="none" w:sz="4" w:space="0" w:color="000000"/>
              <w:right w:val="none" w:sz="4"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noProof/>
                <w:sz w:val="20"/>
                <w:szCs w:val="20"/>
                <w:lang w:eastAsia="ru-RU"/>
              </w:rPr>
              <mc:AlternateContent>
                <mc:Choice Requires="wps">
                  <w:drawing>
                    <wp:anchor distT="0" distB="0" distL="114300" distR="114300" simplePos="0" relativeHeight="251660288" behindDoc="0" locked="0" layoutInCell="1" allowOverlap="1" wp14:anchorId="38C1D211" wp14:editId="7EA4AF56">
                      <wp:simplePos x="0" y="0"/>
                      <wp:positionH relativeFrom="column">
                        <wp:align>center</wp:align>
                      </wp:positionH>
                      <wp:positionV relativeFrom="paragraph">
                        <wp:posOffset>198120</wp:posOffset>
                      </wp:positionV>
                      <wp:extent cx="141605" cy="499110"/>
                      <wp:effectExtent l="0" t="0" r="0" b="0"/>
                      <wp:wrapNone/>
                      <wp:docPr id="4" name="_x0000_s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1605" cy="499110"/>
                              </a:xfrm>
                              <a:prstGeom prst="rect">
                                <a:avLst/>
                              </a:prstGeom>
                              <a:noFill/>
                              <a:ln>
                                <a:noFill/>
                              </a:ln>
                            </wps:spPr>
                            <wps:txbx>
                              <w:txbxContent>
                                <w:p w:rsidR="00D84665" w:rsidRPr="0096627B" w:rsidRDefault="00D84665" w:rsidP="0096627B"/>
                                <w:p w:rsidR="00D84665" w:rsidRPr="0096627B" w:rsidRDefault="00D84665" w:rsidP="0096627B"/>
                              </w:txbxContent>
                            </wps:txbx>
                            <wps:bodyPr wrap="none" lIns="36000" tIns="36000" rIns="36000" bIns="36000" upright="1">
                              <a:spAutoFit/>
                            </wps:bodyPr>
                          </wps:wsp>
                        </a:graphicData>
                      </a:graphic>
                      <wp14:sizeRelH relativeFrom="page">
                        <wp14:pctWidth>0</wp14:pctWidth>
                      </wp14:sizeRelH>
                      <wp14:sizeRelV relativeFrom="page">
                        <wp14:pctHeight>0</wp14:pctHeight>
                      </wp14:sizeRelV>
                    </wp:anchor>
                  </w:drawing>
                </mc:Choice>
                <mc:Fallback>
                  <w:pict>
                    <v:shape id="_x0000_s1036" o:spid="_x0000_s1027" type="#_x0000_t202" style="position:absolute;margin-left:0;margin-top:15.6pt;width:11.15pt;height:39.3pt;z-index:251660288;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" filled="f" stroked="f">
                      <v:path arrowok="t"/>
                      <v:textbox style="mso-fit-shape-to-text:t" inset="1mm,1mm,1mm,1mm">
                        <w:txbxContent>
                          <w:p w:rsidR="00D84665" w:rsidRPr="0096627B" w:rsidRDefault="00D84665" w:rsidP="0096627B"/>
                          <w:p w:rsidR="00D84665" w:rsidRPr="0096627B" w:rsidRDefault="00D84665" w:rsidP="0096627B"/>
                        </w:txbxContent>
                      </v:textbox>
                    </v:shape>
                  </w:pict>
                </mc:Fallback>
              </mc:AlternateContent>
            </w:r>
            <w:r w:rsidRPr="0096627B">
              <w:rPr>
                <w:rFonts w:ascii="PT Astra Serif" w:hAnsi="PT Astra Serif"/>
                <w:sz w:val="20"/>
                <w:szCs w:val="20"/>
              </w:rPr>
              <w:t xml:space="preserve">Конец автомобильной дороги: </w:t>
            </w:r>
          </w:p>
        </w:tc>
      </w:tr>
      <w:tr w:rsidR="0096627B" w:rsidRPr="0096627B" w:rsidTr="00D84665">
        <w:trPr>
          <w:trHeight w:hRule="exact" w:val="4649"/>
        </w:trPr>
        <w:tc>
          <w:tcPr>
            <w:tcW w:w="9639" w:type="dxa"/>
            <w:tcBorders>
              <w:top w:val="none" w:sz="4" w:space="0" w:color="000000"/>
              <w:left w:val="none" w:sz="4" w:space="0" w:color="000000"/>
              <w:bottom w:val="none" w:sz="4" w:space="0" w:color="000000"/>
              <w:right w:val="none" w:sz="4" w:space="0" w:color="000000"/>
            </w:tcBorders>
            <w:noWrap/>
          </w:tcPr>
          <w:p w:rsidR="0096627B" w:rsidRPr="0096627B" w:rsidRDefault="0096627B" w:rsidP="0096627B">
            <w:pPr>
              <w:spacing w:after="0" w:line="240" w:lineRule="auto"/>
              <w:rPr>
                <w:rFonts w:ascii="PT Astra Serif" w:hAnsi="PT Astra Serif"/>
                <w:sz w:val="20"/>
                <w:szCs w:val="20"/>
              </w:rPr>
            </w:pPr>
          </w:p>
        </w:tc>
      </w:tr>
      <w:tr w:rsidR="0096627B" w:rsidRPr="0096627B" w:rsidTr="00D84665">
        <w:tc>
          <w:tcPr>
            <w:tcW w:w="9639" w:type="dxa"/>
            <w:tcBorders>
              <w:top w:val="none" w:sz="4" w:space="0" w:color="000000"/>
              <w:left w:val="none" w:sz="4" w:space="0" w:color="000000"/>
              <w:bottom w:val="none" w:sz="4" w:space="0" w:color="000000"/>
              <w:right w:val="none" w:sz="4"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Конец дороги - ближняя кромка проезжей части проезда</w:t>
            </w:r>
          </w:p>
          <w:p w:rsidR="0096627B" w:rsidRPr="0096627B" w:rsidRDefault="0096627B" w:rsidP="0096627B">
            <w:pPr>
              <w:spacing w:after="0" w:line="240" w:lineRule="auto"/>
              <w:rPr>
                <w:rFonts w:ascii="PT Astra Serif" w:hAnsi="PT Astra Serif"/>
                <w:sz w:val="20"/>
                <w:szCs w:val="20"/>
              </w:rPr>
            </w:pPr>
          </w:p>
        </w:tc>
      </w:tr>
    </w:tbl>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sectPr w:rsidR="0096627B" w:rsidRPr="0096627B">
          <w:headerReference w:type="default" r:id="rId51"/>
          <w:pgSz w:w="11907" w:h="16840"/>
          <w:pgMar w:top="851" w:right="851" w:bottom="851" w:left="1134" w:header="709" w:footer="709" w:gutter="0"/>
          <w:cols w:space="709"/>
          <w:docGrid w:linePitch="360"/>
        </w:sect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lastRenderedPageBreak/>
        <w:t>Ведомость категории, числа полос движения и протяженности покрытия</w:t>
      </w:r>
    </w:p>
    <w:tbl>
      <w:tblPr>
        <w:tblW w:w="151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205"/>
        <w:gridCol w:w="1206"/>
        <w:gridCol w:w="992"/>
        <w:gridCol w:w="1560"/>
        <w:gridCol w:w="7229"/>
        <w:gridCol w:w="1276"/>
        <w:gridCol w:w="1671"/>
      </w:tblGrid>
      <w:tr w:rsidR="0096627B" w:rsidRPr="0096627B" w:rsidTr="00D84665">
        <w:trPr>
          <w:cantSplit/>
          <w:trHeight w:val="217"/>
          <w:tblHeader/>
          <w:jc w:val="center"/>
        </w:trPr>
        <w:tc>
          <w:tcPr>
            <w:tcW w:w="2411" w:type="dxa"/>
            <w:gridSpan w:val="2"/>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Адрес участка, </w:t>
            </w:r>
            <w:proofErr w:type="gramStart"/>
            <w:r w:rsidRPr="0096627B">
              <w:rPr>
                <w:rFonts w:ascii="PT Astra Serif" w:hAnsi="PT Astra Serif"/>
                <w:sz w:val="20"/>
                <w:szCs w:val="20"/>
              </w:rPr>
              <w:t>км</w:t>
            </w:r>
            <w:proofErr w:type="gramEnd"/>
          </w:p>
        </w:tc>
        <w:tc>
          <w:tcPr>
            <w:tcW w:w="992" w:type="dxa"/>
            <w:vMerge w:val="restart"/>
            <w:tcBorders>
              <w:top w:val="single" w:sz="12" w:space="0" w:color="000000"/>
              <w:left w:val="single" w:sz="12" w:space="0" w:color="000000"/>
              <w:right w:val="single" w:sz="12" w:space="0" w:color="000000"/>
            </w:tcBorders>
            <w:tcMar>
              <w:top w:w="0" w:type="dxa"/>
              <w:left w:w="0" w:type="dxa"/>
              <w:bottom w:w="0" w:type="dxa"/>
              <w:right w:w="0" w:type="dxa"/>
            </w:tcMar>
          </w:tcPr>
          <w:p w:rsidR="0096627B" w:rsidRPr="0096627B" w:rsidRDefault="0096627B" w:rsidP="0096627B">
            <w:pPr>
              <w:spacing w:after="0" w:line="240" w:lineRule="auto"/>
              <w:rPr>
                <w:rFonts w:ascii="PT Astra Serif" w:hAnsi="PT Astra Serif"/>
                <w:sz w:val="20"/>
                <w:szCs w:val="20"/>
              </w:rPr>
            </w:pPr>
            <w:proofErr w:type="gramStart"/>
            <w:r w:rsidRPr="0096627B">
              <w:rPr>
                <w:rFonts w:ascii="PT Astra Serif" w:hAnsi="PT Astra Serif"/>
                <w:sz w:val="20"/>
                <w:szCs w:val="20"/>
              </w:rPr>
              <w:t>Протяжен-</w:t>
            </w:r>
            <w:proofErr w:type="spellStart"/>
            <w:r w:rsidRPr="0096627B">
              <w:rPr>
                <w:rFonts w:ascii="PT Astra Serif" w:hAnsi="PT Astra Serif"/>
                <w:sz w:val="20"/>
                <w:szCs w:val="20"/>
              </w:rPr>
              <w:t>ность</w:t>
            </w:r>
            <w:proofErr w:type="spellEnd"/>
            <w:proofErr w:type="gramEnd"/>
            <w:r w:rsidRPr="0096627B">
              <w:rPr>
                <w:rFonts w:ascii="PT Astra Serif" w:hAnsi="PT Astra Serif"/>
                <w:sz w:val="20"/>
                <w:szCs w:val="20"/>
              </w:rPr>
              <w:t>, м</w:t>
            </w:r>
          </w:p>
        </w:tc>
        <w:tc>
          <w:tcPr>
            <w:tcW w:w="1560" w:type="dxa"/>
            <w:vMerge w:val="restart"/>
            <w:tcBorders>
              <w:top w:val="single" w:sz="12" w:space="0" w:color="000000"/>
              <w:left w:val="single" w:sz="12" w:space="0" w:color="000000"/>
              <w:right w:val="single" w:sz="12" w:space="0" w:color="000000"/>
            </w:tcBorders>
            <w:tcMar>
              <w:top w:w="0" w:type="dxa"/>
              <w:left w:w="0" w:type="dxa"/>
              <w:bottom w:w="0" w:type="dxa"/>
              <w:right w:w="0"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Тип дорожной одежды</w:t>
            </w:r>
          </w:p>
        </w:tc>
        <w:tc>
          <w:tcPr>
            <w:tcW w:w="7229" w:type="dxa"/>
            <w:vMerge w:val="restart"/>
            <w:tcBorders>
              <w:top w:val="single" w:sz="12" w:space="0" w:color="000000"/>
              <w:left w:val="single" w:sz="12" w:space="0" w:color="000000"/>
              <w:right w:val="single" w:sz="12" w:space="0" w:color="000000"/>
            </w:tcBorders>
            <w:tcMar>
              <w:top w:w="0" w:type="dxa"/>
              <w:left w:w="0" w:type="dxa"/>
              <w:bottom w:w="0" w:type="dxa"/>
              <w:right w:w="0"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Техническая</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категория</w:t>
            </w:r>
          </w:p>
        </w:tc>
        <w:tc>
          <w:tcPr>
            <w:tcW w:w="1276" w:type="dxa"/>
            <w:vMerge w:val="restart"/>
            <w:tcBorders>
              <w:top w:val="single" w:sz="12" w:space="0" w:color="000000"/>
              <w:left w:val="single" w:sz="12" w:space="0" w:color="000000"/>
              <w:right w:val="single" w:sz="12" w:space="0" w:color="000000"/>
            </w:tcBorders>
            <w:tcMar>
              <w:top w:w="0" w:type="dxa"/>
              <w:left w:w="0" w:type="dxa"/>
              <w:bottom w:w="0" w:type="dxa"/>
              <w:right w:w="0"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Число полос</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движения</w:t>
            </w:r>
          </w:p>
        </w:tc>
        <w:tc>
          <w:tcPr>
            <w:tcW w:w="1671" w:type="dxa"/>
            <w:vMerge w:val="restart"/>
            <w:tcBorders>
              <w:top w:val="single" w:sz="12" w:space="0" w:color="000000"/>
              <w:left w:val="single" w:sz="12" w:space="0" w:color="000000"/>
              <w:right w:val="single" w:sz="12" w:space="0" w:color="000000"/>
            </w:tcBorders>
            <w:tcMar>
              <w:top w:w="0" w:type="dxa"/>
              <w:left w:w="0" w:type="dxa"/>
              <w:bottom w:w="0" w:type="dxa"/>
              <w:right w:w="0"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Рельеф</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местности</w:t>
            </w:r>
          </w:p>
        </w:tc>
      </w:tr>
      <w:tr w:rsidR="0096627B" w:rsidRPr="0096627B" w:rsidTr="00D84665">
        <w:trPr>
          <w:cantSplit/>
          <w:trHeight w:val="214"/>
          <w:tblHeader/>
          <w:jc w:val="center"/>
        </w:trPr>
        <w:tc>
          <w:tcPr>
            <w:tcW w:w="120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начало</w:t>
            </w:r>
          </w:p>
        </w:tc>
        <w:tc>
          <w:tcPr>
            <w:tcW w:w="120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конец</w:t>
            </w:r>
          </w:p>
        </w:tc>
        <w:tc>
          <w:tcPr>
            <w:tcW w:w="992" w:type="dxa"/>
            <w:vMerge/>
            <w:tcBorders>
              <w:left w:val="single" w:sz="12" w:space="0" w:color="000000"/>
              <w:bottom w:val="single" w:sz="12" w:space="0" w:color="000000"/>
              <w:right w:val="single" w:sz="12" w:space="0" w:color="000000"/>
            </w:tcBorders>
            <w:tcMar>
              <w:top w:w="0" w:type="dxa"/>
              <w:left w:w="0" w:type="dxa"/>
              <w:bottom w:w="0" w:type="dxa"/>
              <w:right w:w="0" w:type="dxa"/>
            </w:tcMar>
          </w:tcPr>
          <w:p w:rsidR="0096627B" w:rsidRPr="0096627B" w:rsidRDefault="0096627B" w:rsidP="0096627B">
            <w:pPr>
              <w:spacing w:after="0" w:line="240" w:lineRule="auto"/>
              <w:rPr>
                <w:rFonts w:ascii="PT Astra Serif" w:hAnsi="PT Astra Serif"/>
                <w:sz w:val="20"/>
                <w:szCs w:val="20"/>
              </w:rPr>
            </w:pPr>
          </w:p>
        </w:tc>
        <w:tc>
          <w:tcPr>
            <w:tcW w:w="1560" w:type="dxa"/>
            <w:vMerge/>
            <w:tcBorders>
              <w:left w:val="single" w:sz="12" w:space="0" w:color="000000"/>
              <w:bottom w:val="single" w:sz="12" w:space="0" w:color="000000"/>
              <w:right w:val="single" w:sz="12" w:space="0" w:color="000000"/>
            </w:tcBorders>
            <w:tcMar>
              <w:top w:w="0" w:type="dxa"/>
              <w:left w:w="0" w:type="dxa"/>
              <w:bottom w:w="0" w:type="dxa"/>
              <w:right w:w="0" w:type="dxa"/>
            </w:tcMar>
          </w:tcPr>
          <w:p w:rsidR="0096627B" w:rsidRPr="0096627B" w:rsidRDefault="0096627B" w:rsidP="0096627B">
            <w:pPr>
              <w:spacing w:after="0" w:line="240" w:lineRule="auto"/>
              <w:rPr>
                <w:rFonts w:ascii="PT Astra Serif" w:hAnsi="PT Astra Serif"/>
                <w:sz w:val="20"/>
                <w:szCs w:val="20"/>
              </w:rPr>
            </w:pPr>
          </w:p>
        </w:tc>
        <w:tc>
          <w:tcPr>
            <w:tcW w:w="7229" w:type="dxa"/>
            <w:vMerge/>
            <w:tcBorders>
              <w:left w:val="single" w:sz="12" w:space="0" w:color="000000"/>
              <w:bottom w:val="single" w:sz="12" w:space="0" w:color="000000"/>
              <w:right w:val="single" w:sz="12" w:space="0" w:color="000000"/>
            </w:tcBorders>
            <w:tcMar>
              <w:top w:w="0" w:type="dxa"/>
              <w:left w:w="0" w:type="dxa"/>
              <w:bottom w:w="0" w:type="dxa"/>
              <w:right w:w="0" w:type="dxa"/>
            </w:tcMar>
          </w:tcPr>
          <w:p w:rsidR="0096627B" w:rsidRPr="0096627B" w:rsidRDefault="0096627B" w:rsidP="0096627B">
            <w:pPr>
              <w:spacing w:after="0" w:line="240" w:lineRule="auto"/>
              <w:rPr>
                <w:rFonts w:ascii="PT Astra Serif" w:hAnsi="PT Astra Serif"/>
                <w:sz w:val="20"/>
                <w:szCs w:val="20"/>
              </w:rPr>
            </w:pPr>
          </w:p>
        </w:tc>
        <w:tc>
          <w:tcPr>
            <w:tcW w:w="1276" w:type="dxa"/>
            <w:vMerge/>
            <w:tcBorders>
              <w:left w:val="single" w:sz="12" w:space="0" w:color="000000"/>
              <w:bottom w:val="single" w:sz="12" w:space="0" w:color="000000"/>
              <w:right w:val="single" w:sz="12" w:space="0" w:color="000000"/>
            </w:tcBorders>
            <w:tcMar>
              <w:top w:w="0" w:type="dxa"/>
              <w:left w:w="0" w:type="dxa"/>
              <w:bottom w:w="0" w:type="dxa"/>
              <w:right w:w="0" w:type="dxa"/>
            </w:tcMar>
          </w:tcPr>
          <w:p w:rsidR="0096627B" w:rsidRPr="0096627B" w:rsidRDefault="0096627B" w:rsidP="0096627B">
            <w:pPr>
              <w:spacing w:after="0" w:line="240" w:lineRule="auto"/>
              <w:rPr>
                <w:rFonts w:ascii="PT Astra Serif" w:hAnsi="PT Astra Serif"/>
                <w:sz w:val="20"/>
                <w:szCs w:val="20"/>
              </w:rPr>
            </w:pPr>
          </w:p>
        </w:tc>
        <w:tc>
          <w:tcPr>
            <w:tcW w:w="1671" w:type="dxa"/>
            <w:vMerge/>
            <w:tcBorders>
              <w:left w:val="single" w:sz="12" w:space="0" w:color="000000"/>
              <w:bottom w:val="single" w:sz="12" w:space="0" w:color="000000"/>
              <w:right w:val="single" w:sz="12" w:space="0" w:color="000000"/>
            </w:tcBorders>
            <w:tcMar>
              <w:top w:w="0" w:type="dxa"/>
              <w:left w:w="0" w:type="dxa"/>
              <w:bottom w:w="0" w:type="dxa"/>
              <w:right w:w="0" w:type="dxa"/>
            </w:tcMar>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205"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0.000</w:t>
            </w:r>
          </w:p>
        </w:tc>
        <w:tc>
          <w:tcPr>
            <w:tcW w:w="1206"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992"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560"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7229"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276"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671"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bl>
    <w:p w:rsidR="0096627B" w:rsidRPr="0096627B" w:rsidRDefault="0096627B" w:rsidP="0096627B">
      <w:pPr>
        <w:spacing w:after="0" w:line="240" w:lineRule="auto"/>
        <w:rPr>
          <w:rFonts w:ascii="PT Astra Serif" w:hAnsi="PT Astra Serif"/>
          <w:sz w:val="20"/>
          <w:szCs w:val="20"/>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376"/>
        <w:gridCol w:w="1560"/>
        <w:gridCol w:w="1559"/>
        <w:gridCol w:w="1417"/>
        <w:gridCol w:w="1593"/>
      </w:tblGrid>
      <w:tr w:rsidR="0096627B" w:rsidRPr="0096627B" w:rsidTr="00D84665">
        <w:tc>
          <w:tcPr>
            <w:tcW w:w="2376" w:type="dxa"/>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Тип покрытия:</w:t>
            </w:r>
          </w:p>
        </w:tc>
        <w:tc>
          <w:tcPr>
            <w:tcW w:w="1560" w:type="dxa"/>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капитальный</w:t>
            </w:r>
          </w:p>
        </w:tc>
        <w:tc>
          <w:tcPr>
            <w:tcW w:w="1559" w:type="dxa"/>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облегченный</w:t>
            </w:r>
          </w:p>
        </w:tc>
        <w:tc>
          <w:tcPr>
            <w:tcW w:w="1417" w:type="dxa"/>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переходный</w:t>
            </w:r>
          </w:p>
        </w:tc>
        <w:tc>
          <w:tcPr>
            <w:tcW w:w="1593" w:type="dxa"/>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низший</w:t>
            </w:r>
          </w:p>
        </w:tc>
      </w:tr>
      <w:tr w:rsidR="0096627B" w:rsidRPr="0096627B" w:rsidTr="00D84665">
        <w:tc>
          <w:tcPr>
            <w:tcW w:w="2376" w:type="dxa"/>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Протяженность, </w:t>
            </w:r>
            <w:proofErr w:type="gramStart"/>
            <w:r w:rsidRPr="0096627B">
              <w:rPr>
                <w:rFonts w:ascii="PT Astra Serif" w:hAnsi="PT Astra Serif"/>
                <w:sz w:val="20"/>
                <w:szCs w:val="20"/>
              </w:rPr>
              <w:t>км</w:t>
            </w:r>
            <w:proofErr w:type="gramEnd"/>
            <w:r w:rsidRPr="0096627B">
              <w:rPr>
                <w:rFonts w:ascii="PT Astra Serif" w:hAnsi="PT Astra Serif"/>
                <w:sz w:val="20"/>
                <w:szCs w:val="20"/>
              </w:rPr>
              <w:t>:</w:t>
            </w:r>
          </w:p>
        </w:tc>
        <w:tc>
          <w:tcPr>
            <w:tcW w:w="1560" w:type="dxa"/>
            <w:vAlign w:val="bottom"/>
          </w:tcPr>
          <w:p w:rsidR="0096627B" w:rsidRPr="0096627B" w:rsidRDefault="0096627B" w:rsidP="0096627B">
            <w:pPr>
              <w:spacing w:after="0" w:line="240" w:lineRule="auto"/>
              <w:rPr>
                <w:rFonts w:ascii="PT Astra Serif" w:hAnsi="PT Astra Serif"/>
                <w:sz w:val="20"/>
                <w:szCs w:val="20"/>
              </w:rPr>
            </w:pPr>
          </w:p>
        </w:tc>
        <w:tc>
          <w:tcPr>
            <w:tcW w:w="1559" w:type="dxa"/>
            <w:vAlign w:val="bottom"/>
          </w:tcPr>
          <w:p w:rsidR="0096627B" w:rsidRPr="0096627B" w:rsidRDefault="0096627B" w:rsidP="0096627B">
            <w:pPr>
              <w:spacing w:after="0" w:line="240" w:lineRule="auto"/>
              <w:rPr>
                <w:rFonts w:ascii="PT Astra Serif" w:hAnsi="PT Astra Serif"/>
                <w:sz w:val="20"/>
                <w:szCs w:val="20"/>
              </w:rPr>
            </w:pPr>
          </w:p>
        </w:tc>
        <w:tc>
          <w:tcPr>
            <w:tcW w:w="1417" w:type="dxa"/>
            <w:vAlign w:val="bottom"/>
          </w:tcPr>
          <w:p w:rsidR="0096627B" w:rsidRPr="0096627B" w:rsidRDefault="0096627B" w:rsidP="0096627B">
            <w:pPr>
              <w:spacing w:after="0" w:line="240" w:lineRule="auto"/>
              <w:rPr>
                <w:rFonts w:ascii="PT Astra Serif" w:hAnsi="PT Astra Serif"/>
                <w:sz w:val="20"/>
                <w:szCs w:val="20"/>
              </w:rPr>
            </w:pPr>
          </w:p>
        </w:tc>
        <w:tc>
          <w:tcPr>
            <w:tcW w:w="1593" w:type="dxa"/>
            <w:vAlign w:val="bottom"/>
          </w:tcPr>
          <w:p w:rsidR="0096627B" w:rsidRPr="0096627B" w:rsidRDefault="0096627B" w:rsidP="0096627B">
            <w:pPr>
              <w:spacing w:after="0" w:line="240" w:lineRule="auto"/>
              <w:rPr>
                <w:rFonts w:ascii="PT Astra Serif" w:hAnsi="PT Astra Serif"/>
                <w:sz w:val="20"/>
                <w:szCs w:val="20"/>
              </w:rPr>
            </w:pPr>
          </w:p>
        </w:tc>
      </w:tr>
    </w:tbl>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оценки состояния левых обочин</w:t>
      </w:r>
    </w:p>
    <w:tbl>
      <w:tblPr>
        <w:tblW w:w="151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485"/>
        <w:gridCol w:w="1487"/>
        <w:gridCol w:w="1282"/>
        <w:gridCol w:w="2835"/>
        <w:gridCol w:w="1984"/>
        <w:gridCol w:w="1701"/>
        <w:gridCol w:w="1560"/>
        <w:gridCol w:w="1417"/>
        <w:gridCol w:w="1388"/>
      </w:tblGrid>
      <w:tr w:rsidR="0096627B" w:rsidRPr="0096627B" w:rsidTr="00D84665">
        <w:trPr>
          <w:cantSplit/>
          <w:trHeight w:val="217"/>
          <w:tblHeader/>
          <w:jc w:val="center"/>
        </w:trPr>
        <w:tc>
          <w:tcPr>
            <w:tcW w:w="2972" w:type="dxa"/>
            <w:gridSpan w:val="2"/>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Адрес участка, </w:t>
            </w:r>
            <w:proofErr w:type="gramStart"/>
            <w:r w:rsidRPr="0096627B">
              <w:rPr>
                <w:rFonts w:ascii="PT Astra Serif" w:hAnsi="PT Astra Serif"/>
                <w:sz w:val="20"/>
                <w:szCs w:val="20"/>
              </w:rPr>
              <w:t>км</w:t>
            </w:r>
            <w:proofErr w:type="gramEnd"/>
          </w:p>
        </w:tc>
        <w:tc>
          <w:tcPr>
            <w:tcW w:w="1282" w:type="dxa"/>
            <w:vMerge w:val="restart"/>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Общая</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ширина, </w:t>
            </w:r>
            <w:proofErr w:type="gramStart"/>
            <w:r w:rsidRPr="0096627B">
              <w:rPr>
                <w:rFonts w:ascii="PT Astra Serif" w:hAnsi="PT Astra Serif"/>
                <w:sz w:val="20"/>
                <w:szCs w:val="20"/>
              </w:rPr>
              <w:t>м</w:t>
            </w:r>
            <w:proofErr w:type="gramEnd"/>
          </w:p>
        </w:tc>
        <w:tc>
          <w:tcPr>
            <w:tcW w:w="8080" w:type="dxa"/>
            <w:gridSpan w:val="4"/>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Тип укрепления и ширина обочин</w:t>
            </w:r>
          </w:p>
        </w:tc>
        <w:tc>
          <w:tcPr>
            <w:tcW w:w="1417" w:type="dxa"/>
            <w:vMerge w:val="restart"/>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Нормативная</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ширина, </w:t>
            </w:r>
            <w:proofErr w:type="gramStart"/>
            <w:r w:rsidRPr="0096627B">
              <w:rPr>
                <w:rFonts w:ascii="PT Astra Serif" w:hAnsi="PT Astra Serif"/>
                <w:sz w:val="20"/>
                <w:szCs w:val="20"/>
              </w:rPr>
              <w:t>м</w:t>
            </w:r>
            <w:proofErr w:type="gramEnd"/>
          </w:p>
        </w:tc>
        <w:tc>
          <w:tcPr>
            <w:tcW w:w="1388" w:type="dxa"/>
            <w:vMerge w:val="restart"/>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Техническое состояние</w:t>
            </w:r>
          </w:p>
        </w:tc>
      </w:tr>
      <w:tr w:rsidR="0096627B" w:rsidRPr="0096627B" w:rsidTr="00D84665">
        <w:trPr>
          <w:cantSplit/>
          <w:trHeight w:val="214"/>
          <w:tblHeader/>
          <w:jc w:val="center"/>
        </w:trPr>
        <w:tc>
          <w:tcPr>
            <w:tcW w:w="1485"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начало</w:t>
            </w:r>
          </w:p>
        </w:tc>
        <w:tc>
          <w:tcPr>
            <w:tcW w:w="1487"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конец</w:t>
            </w:r>
          </w:p>
        </w:tc>
        <w:tc>
          <w:tcPr>
            <w:tcW w:w="1282" w:type="dxa"/>
            <w:vMerge/>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2835"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а/б, ц/б, укрепление </w:t>
            </w:r>
            <w:proofErr w:type="gramStart"/>
            <w:r w:rsidRPr="0096627B">
              <w:rPr>
                <w:rFonts w:ascii="PT Astra Serif" w:hAnsi="PT Astra Serif"/>
                <w:sz w:val="20"/>
                <w:szCs w:val="20"/>
              </w:rPr>
              <w:t>вяжущим</w:t>
            </w:r>
            <w:proofErr w:type="gramEnd"/>
          </w:p>
        </w:tc>
        <w:tc>
          <w:tcPr>
            <w:tcW w:w="1984"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щебень или гравий</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засев трав</w:t>
            </w:r>
          </w:p>
        </w:tc>
        <w:tc>
          <w:tcPr>
            <w:tcW w:w="1560"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не укреплена</w:t>
            </w:r>
          </w:p>
        </w:tc>
        <w:tc>
          <w:tcPr>
            <w:tcW w:w="1417" w:type="dxa"/>
            <w:vMerge/>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1388" w:type="dxa"/>
            <w:vMerge/>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485" w:type="dxa"/>
            <w:tcBorders>
              <w:top w:val="single" w:sz="12"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87"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282"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835"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984"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01"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560"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17"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88"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485" w:type="dxa"/>
            <w:tcBorders>
              <w:top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87"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282"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835"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984"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01"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560"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17"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88"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485" w:type="dxa"/>
            <w:tcBorders>
              <w:top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87"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282"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835"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984"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01"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560"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17"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88"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bl>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Общая протяжённость участков: ____</w:t>
      </w:r>
      <w:proofErr w:type="gramStart"/>
      <w:r w:rsidRPr="0096627B">
        <w:rPr>
          <w:rFonts w:ascii="PT Astra Serif" w:hAnsi="PT Astra Serif"/>
          <w:sz w:val="20"/>
          <w:szCs w:val="20"/>
        </w:rPr>
        <w:t>м</w:t>
      </w:r>
      <w:proofErr w:type="gramEnd"/>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Протяжённость участков с шириной:</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допустимой: ______ </w:t>
      </w:r>
      <w:proofErr w:type="gramStart"/>
      <w:r w:rsidRPr="0096627B">
        <w:rPr>
          <w:rFonts w:ascii="PT Astra Serif" w:hAnsi="PT Astra Serif"/>
          <w:sz w:val="20"/>
          <w:szCs w:val="20"/>
        </w:rPr>
        <w:t>м</w:t>
      </w:r>
      <w:proofErr w:type="gramEnd"/>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ниже допустимой: ____ </w:t>
      </w:r>
      <w:proofErr w:type="gramStart"/>
      <w:r w:rsidRPr="0096627B">
        <w:rPr>
          <w:rFonts w:ascii="PT Astra Serif" w:hAnsi="PT Astra Serif"/>
          <w:sz w:val="20"/>
          <w:szCs w:val="20"/>
        </w:rPr>
        <w:t>м</w:t>
      </w:r>
      <w:proofErr w:type="gramEnd"/>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оценки состояния правых обочин</w:t>
      </w:r>
    </w:p>
    <w:tbl>
      <w:tblPr>
        <w:tblW w:w="152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485"/>
        <w:gridCol w:w="1487"/>
        <w:gridCol w:w="1282"/>
        <w:gridCol w:w="2835"/>
        <w:gridCol w:w="1984"/>
        <w:gridCol w:w="1701"/>
        <w:gridCol w:w="1560"/>
        <w:gridCol w:w="1559"/>
        <w:gridCol w:w="1388"/>
      </w:tblGrid>
      <w:tr w:rsidR="0096627B" w:rsidRPr="0096627B" w:rsidTr="00D84665">
        <w:trPr>
          <w:cantSplit/>
          <w:trHeight w:val="217"/>
          <w:tblHeader/>
          <w:jc w:val="center"/>
        </w:trPr>
        <w:tc>
          <w:tcPr>
            <w:tcW w:w="2972" w:type="dxa"/>
            <w:gridSpan w:val="2"/>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Адрес участка, </w:t>
            </w:r>
            <w:proofErr w:type="gramStart"/>
            <w:r w:rsidRPr="0096627B">
              <w:rPr>
                <w:rFonts w:ascii="PT Astra Serif" w:hAnsi="PT Astra Serif"/>
                <w:sz w:val="20"/>
                <w:szCs w:val="20"/>
              </w:rPr>
              <w:t>км</w:t>
            </w:r>
            <w:proofErr w:type="gramEnd"/>
          </w:p>
        </w:tc>
        <w:tc>
          <w:tcPr>
            <w:tcW w:w="1282" w:type="dxa"/>
            <w:vMerge w:val="restart"/>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Общая</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ширина, </w:t>
            </w:r>
            <w:proofErr w:type="gramStart"/>
            <w:r w:rsidRPr="0096627B">
              <w:rPr>
                <w:rFonts w:ascii="PT Astra Serif" w:hAnsi="PT Astra Serif"/>
                <w:sz w:val="20"/>
                <w:szCs w:val="20"/>
              </w:rPr>
              <w:t>м</w:t>
            </w:r>
            <w:proofErr w:type="gramEnd"/>
          </w:p>
        </w:tc>
        <w:tc>
          <w:tcPr>
            <w:tcW w:w="8080" w:type="dxa"/>
            <w:gridSpan w:val="4"/>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Тип укрепления и ширина обочин</w:t>
            </w:r>
          </w:p>
        </w:tc>
        <w:tc>
          <w:tcPr>
            <w:tcW w:w="1559" w:type="dxa"/>
            <w:vMerge w:val="restart"/>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Нормативная</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ширина, </w:t>
            </w:r>
            <w:proofErr w:type="gramStart"/>
            <w:r w:rsidRPr="0096627B">
              <w:rPr>
                <w:rFonts w:ascii="PT Astra Serif" w:hAnsi="PT Astra Serif"/>
                <w:sz w:val="20"/>
                <w:szCs w:val="20"/>
              </w:rPr>
              <w:t>м</w:t>
            </w:r>
            <w:proofErr w:type="gramEnd"/>
          </w:p>
        </w:tc>
        <w:tc>
          <w:tcPr>
            <w:tcW w:w="1388" w:type="dxa"/>
            <w:vMerge w:val="restart"/>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Техническое состояние</w:t>
            </w:r>
          </w:p>
        </w:tc>
      </w:tr>
      <w:tr w:rsidR="0096627B" w:rsidRPr="0096627B" w:rsidTr="00D84665">
        <w:trPr>
          <w:cantSplit/>
          <w:trHeight w:val="214"/>
          <w:tblHeader/>
          <w:jc w:val="center"/>
        </w:trPr>
        <w:tc>
          <w:tcPr>
            <w:tcW w:w="1485"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начало</w:t>
            </w:r>
          </w:p>
        </w:tc>
        <w:tc>
          <w:tcPr>
            <w:tcW w:w="1487"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конец</w:t>
            </w:r>
          </w:p>
        </w:tc>
        <w:tc>
          <w:tcPr>
            <w:tcW w:w="1282" w:type="dxa"/>
            <w:vMerge/>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2835"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а/б, ц/б, укрепление </w:t>
            </w:r>
            <w:proofErr w:type="gramStart"/>
            <w:r w:rsidRPr="0096627B">
              <w:rPr>
                <w:rFonts w:ascii="PT Astra Serif" w:hAnsi="PT Astra Serif"/>
                <w:sz w:val="20"/>
                <w:szCs w:val="20"/>
              </w:rPr>
              <w:t>вяжущим</w:t>
            </w:r>
            <w:proofErr w:type="gramEnd"/>
          </w:p>
        </w:tc>
        <w:tc>
          <w:tcPr>
            <w:tcW w:w="1984"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щебень или гравий</w:t>
            </w:r>
          </w:p>
        </w:tc>
        <w:tc>
          <w:tcPr>
            <w:tcW w:w="1701"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засев трав</w:t>
            </w:r>
          </w:p>
        </w:tc>
        <w:tc>
          <w:tcPr>
            <w:tcW w:w="1560"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не укреплена</w:t>
            </w:r>
          </w:p>
        </w:tc>
        <w:tc>
          <w:tcPr>
            <w:tcW w:w="1559" w:type="dxa"/>
            <w:vMerge/>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1388" w:type="dxa"/>
            <w:vMerge/>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485" w:type="dxa"/>
            <w:tcBorders>
              <w:top w:val="single" w:sz="12"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87"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282"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835"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984"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01"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560"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559"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88"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485" w:type="dxa"/>
            <w:tcBorders>
              <w:top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87"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282"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835"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984"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01"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560"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559"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88"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485" w:type="dxa"/>
            <w:tcBorders>
              <w:top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87"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282"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835"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984"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01"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560"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559"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88"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bl>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Общая протяжённость участков: ____</w:t>
      </w:r>
      <w:proofErr w:type="gramStart"/>
      <w:r w:rsidRPr="0096627B">
        <w:rPr>
          <w:rFonts w:ascii="PT Astra Serif" w:hAnsi="PT Astra Serif"/>
          <w:sz w:val="20"/>
          <w:szCs w:val="20"/>
        </w:rPr>
        <w:t>м</w:t>
      </w:r>
      <w:proofErr w:type="gramEnd"/>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Протяжённость участков с шириной:</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допустимой: ______ </w:t>
      </w:r>
      <w:proofErr w:type="gramStart"/>
      <w:r w:rsidRPr="0096627B">
        <w:rPr>
          <w:rFonts w:ascii="PT Astra Serif" w:hAnsi="PT Astra Serif"/>
          <w:sz w:val="20"/>
          <w:szCs w:val="20"/>
        </w:rPr>
        <w:t>м</w:t>
      </w:r>
      <w:proofErr w:type="gramEnd"/>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ниже допустимой: ____ </w:t>
      </w:r>
      <w:proofErr w:type="gramStart"/>
      <w:r w:rsidRPr="0096627B">
        <w:rPr>
          <w:rFonts w:ascii="PT Astra Serif" w:hAnsi="PT Astra Serif"/>
          <w:sz w:val="20"/>
          <w:szCs w:val="20"/>
        </w:rPr>
        <w:t>м</w:t>
      </w:r>
      <w:proofErr w:type="gramEnd"/>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ширины земляного полотна</w:t>
      </w:r>
    </w:p>
    <w:tbl>
      <w:tblPr>
        <w:tblW w:w="151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485"/>
        <w:gridCol w:w="1487"/>
        <w:gridCol w:w="3041"/>
        <w:gridCol w:w="3042"/>
        <w:gridCol w:w="3042"/>
        <w:gridCol w:w="1521"/>
        <w:gridCol w:w="1521"/>
      </w:tblGrid>
      <w:tr w:rsidR="0096627B" w:rsidRPr="0096627B" w:rsidTr="00D84665">
        <w:trPr>
          <w:cantSplit/>
          <w:trHeight w:val="217"/>
          <w:tblHeader/>
          <w:jc w:val="center"/>
        </w:trPr>
        <w:tc>
          <w:tcPr>
            <w:tcW w:w="2972" w:type="dxa"/>
            <w:gridSpan w:val="2"/>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Адрес участка, </w:t>
            </w:r>
            <w:proofErr w:type="gramStart"/>
            <w:r w:rsidRPr="0096627B">
              <w:rPr>
                <w:rFonts w:ascii="PT Astra Serif" w:hAnsi="PT Astra Serif"/>
                <w:sz w:val="20"/>
                <w:szCs w:val="20"/>
              </w:rPr>
              <w:t>км</w:t>
            </w:r>
            <w:proofErr w:type="gramEnd"/>
          </w:p>
        </w:tc>
        <w:tc>
          <w:tcPr>
            <w:tcW w:w="3041" w:type="dxa"/>
            <w:vMerge w:val="restart"/>
            <w:tcBorders>
              <w:top w:val="single" w:sz="12" w:space="0" w:color="000000"/>
              <w:left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Протяженность участка,</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м</w:t>
            </w:r>
          </w:p>
        </w:tc>
        <w:tc>
          <w:tcPr>
            <w:tcW w:w="3042" w:type="dxa"/>
            <w:vMerge w:val="restart"/>
            <w:tcBorders>
              <w:top w:val="single" w:sz="12" w:space="0" w:color="000000"/>
              <w:left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Ширина поверху,</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м</w:t>
            </w:r>
          </w:p>
        </w:tc>
        <w:tc>
          <w:tcPr>
            <w:tcW w:w="3042" w:type="dxa"/>
            <w:vMerge w:val="restart"/>
            <w:tcBorders>
              <w:top w:val="single" w:sz="12" w:space="0" w:color="000000"/>
              <w:left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Ширина понизу,</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м</w:t>
            </w:r>
          </w:p>
        </w:tc>
        <w:tc>
          <w:tcPr>
            <w:tcW w:w="3042" w:type="dxa"/>
            <w:gridSpan w:val="2"/>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Заложение откосов</w:t>
            </w:r>
          </w:p>
        </w:tc>
      </w:tr>
      <w:tr w:rsidR="0096627B" w:rsidRPr="0096627B" w:rsidTr="00D84665">
        <w:trPr>
          <w:cantSplit/>
          <w:trHeight w:val="93"/>
          <w:tblHeader/>
          <w:jc w:val="center"/>
        </w:trPr>
        <w:tc>
          <w:tcPr>
            <w:tcW w:w="1485" w:type="dxa"/>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начало</w:t>
            </w:r>
          </w:p>
        </w:tc>
        <w:tc>
          <w:tcPr>
            <w:tcW w:w="1487" w:type="dxa"/>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конец</w:t>
            </w:r>
          </w:p>
        </w:tc>
        <w:tc>
          <w:tcPr>
            <w:tcW w:w="3041" w:type="dxa"/>
            <w:vMerge/>
            <w:tcBorders>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p>
        </w:tc>
        <w:tc>
          <w:tcPr>
            <w:tcW w:w="3042" w:type="dxa"/>
            <w:vMerge/>
            <w:tcBorders>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p>
        </w:tc>
        <w:tc>
          <w:tcPr>
            <w:tcW w:w="3042" w:type="dxa"/>
            <w:vMerge/>
            <w:tcBorders>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p>
        </w:tc>
        <w:tc>
          <w:tcPr>
            <w:tcW w:w="1521" w:type="dxa"/>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слева</w:t>
            </w:r>
          </w:p>
        </w:tc>
        <w:tc>
          <w:tcPr>
            <w:tcW w:w="1521" w:type="dxa"/>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справа</w:t>
            </w:r>
          </w:p>
        </w:tc>
      </w:tr>
      <w:tr w:rsidR="0096627B" w:rsidRPr="0096627B" w:rsidTr="00D84665">
        <w:trPr>
          <w:cantSplit/>
          <w:trHeight w:val="227"/>
          <w:jc w:val="center"/>
        </w:trPr>
        <w:tc>
          <w:tcPr>
            <w:tcW w:w="1485"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87"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041"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042"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042"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521" w:type="dxa"/>
            <w:tcBorders>
              <w:top w:val="single" w:sz="12"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521" w:type="dxa"/>
            <w:tcBorders>
              <w:top w:val="single" w:sz="12" w:space="0" w:color="000000"/>
            </w:tcBorders>
            <w:vAlign w:val="bottom"/>
          </w:tcPr>
          <w:p w:rsidR="0096627B" w:rsidRPr="0096627B" w:rsidRDefault="0096627B" w:rsidP="0096627B">
            <w:pPr>
              <w:spacing w:after="0" w:line="240" w:lineRule="auto"/>
              <w:rPr>
                <w:rFonts w:ascii="PT Astra Serif" w:hAnsi="PT Astra Serif"/>
                <w:sz w:val="20"/>
                <w:szCs w:val="20"/>
              </w:rPr>
            </w:pPr>
          </w:p>
        </w:tc>
      </w:tr>
    </w:tbl>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оценки длин прямых участков, величины углов поворотов, радиусов кривых в плане и виражей</w:t>
      </w:r>
    </w:p>
    <w:tbl>
      <w:tblPr>
        <w:tblW w:w="151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485"/>
        <w:gridCol w:w="1487"/>
        <w:gridCol w:w="1738"/>
        <w:gridCol w:w="1738"/>
        <w:gridCol w:w="1738"/>
        <w:gridCol w:w="1738"/>
        <w:gridCol w:w="1738"/>
        <w:gridCol w:w="1738"/>
        <w:gridCol w:w="1739"/>
      </w:tblGrid>
      <w:tr w:rsidR="0096627B" w:rsidRPr="0096627B" w:rsidTr="00D84665">
        <w:trPr>
          <w:cantSplit/>
          <w:trHeight w:val="217"/>
          <w:tblHeader/>
          <w:jc w:val="center"/>
        </w:trPr>
        <w:tc>
          <w:tcPr>
            <w:tcW w:w="2972" w:type="dxa"/>
            <w:gridSpan w:val="2"/>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Адрес участка, </w:t>
            </w:r>
            <w:proofErr w:type="gramStart"/>
            <w:r w:rsidRPr="0096627B">
              <w:rPr>
                <w:rFonts w:ascii="PT Astra Serif" w:hAnsi="PT Astra Serif"/>
                <w:sz w:val="20"/>
                <w:szCs w:val="20"/>
              </w:rPr>
              <w:t>км</w:t>
            </w:r>
            <w:proofErr w:type="gramEnd"/>
          </w:p>
        </w:tc>
        <w:tc>
          <w:tcPr>
            <w:tcW w:w="1738" w:type="dxa"/>
            <w:vMerge w:val="restart"/>
            <w:tcBorders>
              <w:top w:val="single" w:sz="12" w:space="0" w:color="000000"/>
              <w:left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Длина</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прямой, </w:t>
            </w:r>
            <w:proofErr w:type="gramStart"/>
            <w:r w:rsidRPr="0096627B">
              <w:rPr>
                <w:rFonts w:ascii="PT Astra Serif" w:hAnsi="PT Astra Serif"/>
                <w:sz w:val="20"/>
                <w:szCs w:val="20"/>
              </w:rPr>
              <w:t>м</w:t>
            </w:r>
            <w:proofErr w:type="gramEnd"/>
          </w:p>
        </w:tc>
        <w:tc>
          <w:tcPr>
            <w:tcW w:w="1738" w:type="dxa"/>
            <w:vMerge w:val="restart"/>
            <w:tcBorders>
              <w:top w:val="single" w:sz="12" w:space="0" w:color="000000"/>
              <w:left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Длина</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кривой, </w:t>
            </w:r>
            <w:proofErr w:type="gramStart"/>
            <w:r w:rsidRPr="0096627B">
              <w:rPr>
                <w:rFonts w:ascii="PT Astra Serif" w:hAnsi="PT Astra Serif"/>
                <w:sz w:val="20"/>
                <w:szCs w:val="20"/>
              </w:rPr>
              <w:t>м</w:t>
            </w:r>
            <w:proofErr w:type="gramEnd"/>
          </w:p>
        </w:tc>
        <w:tc>
          <w:tcPr>
            <w:tcW w:w="1738" w:type="dxa"/>
            <w:vMerge w:val="restart"/>
            <w:tcBorders>
              <w:top w:val="single" w:sz="12" w:space="0" w:color="000000"/>
              <w:left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Угол</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поворота, гр.</w:t>
            </w:r>
          </w:p>
        </w:tc>
        <w:tc>
          <w:tcPr>
            <w:tcW w:w="1738" w:type="dxa"/>
            <w:vMerge w:val="restart"/>
            <w:tcBorders>
              <w:top w:val="single" w:sz="12" w:space="0" w:color="000000"/>
              <w:left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Радиус</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кривой, </w:t>
            </w:r>
            <w:proofErr w:type="gramStart"/>
            <w:r w:rsidRPr="0096627B">
              <w:rPr>
                <w:rFonts w:ascii="PT Astra Serif" w:hAnsi="PT Astra Serif"/>
                <w:sz w:val="20"/>
                <w:szCs w:val="20"/>
              </w:rPr>
              <w:t>м</w:t>
            </w:r>
            <w:proofErr w:type="gramEnd"/>
          </w:p>
        </w:tc>
        <w:tc>
          <w:tcPr>
            <w:tcW w:w="1738" w:type="dxa"/>
            <w:vMerge w:val="restart"/>
            <w:tcBorders>
              <w:top w:val="single" w:sz="12" w:space="0" w:color="000000"/>
              <w:left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Направление поворота</w:t>
            </w:r>
          </w:p>
        </w:tc>
        <w:tc>
          <w:tcPr>
            <w:tcW w:w="1738" w:type="dxa"/>
            <w:vMerge w:val="restart"/>
            <w:tcBorders>
              <w:top w:val="single" w:sz="12" w:space="0" w:color="000000"/>
              <w:left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Вираж, ‰</w:t>
            </w:r>
          </w:p>
        </w:tc>
        <w:tc>
          <w:tcPr>
            <w:tcW w:w="1739" w:type="dxa"/>
            <w:vMerge w:val="restart"/>
            <w:tcBorders>
              <w:top w:val="single" w:sz="12" w:space="0" w:color="000000"/>
              <w:left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Нормативный</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радиус, </w:t>
            </w:r>
            <w:proofErr w:type="gramStart"/>
            <w:r w:rsidRPr="0096627B">
              <w:rPr>
                <w:rFonts w:ascii="PT Astra Serif" w:hAnsi="PT Astra Serif"/>
                <w:sz w:val="20"/>
                <w:szCs w:val="20"/>
              </w:rPr>
              <w:t>м</w:t>
            </w:r>
            <w:proofErr w:type="gramEnd"/>
          </w:p>
        </w:tc>
      </w:tr>
      <w:tr w:rsidR="0096627B" w:rsidRPr="0096627B" w:rsidTr="00D84665">
        <w:trPr>
          <w:cantSplit/>
          <w:trHeight w:val="93"/>
          <w:tblHeader/>
          <w:jc w:val="center"/>
        </w:trPr>
        <w:tc>
          <w:tcPr>
            <w:tcW w:w="1485" w:type="dxa"/>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начало</w:t>
            </w:r>
          </w:p>
        </w:tc>
        <w:tc>
          <w:tcPr>
            <w:tcW w:w="1487" w:type="dxa"/>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конец</w:t>
            </w:r>
          </w:p>
        </w:tc>
        <w:tc>
          <w:tcPr>
            <w:tcW w:w="1738" w:type="dxa"/>
            <w:vMerge/>
            <w:tcBorders>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p>
        </w:tc>
        <w:tc>
          <w:tcPr>
            <w:tcW w:w="1738" w:type="dxa"/>
            <w:vMerge/>
            <w:tcBorders>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p>
        </w:tc>
        <w:tc>
          <w:tcPr>
            <w:tcW w:w="1738" w:type="dxa"/>
            <w:vMerge/>
            <w:tcBorders>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p>
        </w:tc>
        <w:tc>
          <w:tcPr>
            <w:tcW w:w="1738" w:type="dxa"/>
            <w:vMerge/>
            <w:tcBorders>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p>
        </w:tc>
        <w:tc>
          <w:tcPr>
            <w:tcW w:w="1738" w:type="dxa"/>
            <w:vMerge/>
            <w:tcBorders>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p>
        </w:tc>
        <w:tc>
          <w:tcPr>
            <w:tcW w:w="1738" w:type="dxa"/>
            <w:vMerge/>
            <w:tcBorders>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p>
        </w:tc>
        <w:tc>
          <w:tcPr>
            <w:tcW w:w="1739" w:type="dxa"/>
            <w:vMerge/>
            <w:tcBorders>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485"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87"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9"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485"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87"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9"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485"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87"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9"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485"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87"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9"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485"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87"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9"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485"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87"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9"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485"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87"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9"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485"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87"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9"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485"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87"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739"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bl>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Общее количество криволинейных участков:</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Количество участков с радиусом кривой:</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допустимым:</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ниже допустимого: </w:t>
      </w: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Общая протяжённость криволинейных участков:</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Протяжённость участков с радиусом кривой:</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допустимым:</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ниже допустимого:</w:t>
      </w: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Общее количество прямых участков:</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Протяжённость прямых участков </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br w:type="page"/>
      </w:r>
      <w:r w:rsidRPr="0096627B">
        <w:rPr>
          <w:rFonts w:ascii="PT Astra Serif" w:hAnsi="PT Astra Serif"/>
          <w:sz w:val="20"/>
          <w:szCs w:val="20"/>
        </w:rPr>
        <w:lastRenderedPageBreak/>
        <w:t>Ведомость оценки продольных уклонов</w:t>
      </w:r>
    </w:p>
    <w:tbl>
      <w:tblPr>
        <w:tblW w:w="151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485"/>
        <w:gridCol w:w="1487"/>
        <w:gridCol w:w="3041"/>
        <w:gridCol w:w="3042"/>
        <w:gridCol w:w="3042"/>
        <w:gridCol w:w="3042"/>
      </w:tblGrid>
      <w:tr w:rsidR="0096627B" w:rsidRPr="0096627B" w:rsidTr="00D84665">
        <w:trPr>
          <w:cantSplit/>
          <w:trHeight w:val="217"/>
          <w:tblHeader/>
          <w:jc w:val="center"/>
        </w:trPr>
        <w:tc>
          <w:tcPr>
            <w:tcW w:w="2972" w:type="dxa"/>
            <w:gridSpan w:val="2"/>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Адрес участка, </w:t>
            </w:r>
            <w:proofErr w:type="gramStart"/>
            <w:r w:rsidRPr="0096627B">
              <w:rPr>
                <w:rFonts w:ascii="PT Astra Serif" w:hAnsi="PT Astra Serif"/>
                <w:sz w:val="20"/>
                <w:szCs w:val="20"/>
              </w:rPr>
              <w:t>км</w:t>
            </w:r>
            <w:proofErr w:type="gramEnd"/>
          </w:p>
        </w:tc>
        <w:tc>
          <w:tcPr>
            <w:tcW w:w="3041" w:type="dxa"/>
            <w:vMerge w:val="restart"/>
            <w:tcBorders>
              <w:top w:val="single" w:sz="12" w:space="0" w:color="000000"/>
              <w:left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Продольный уклон,</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w:t>
            </w:r>
          </w:p>
        </w:tc>
        <w:tc>
          <w:tcPr>
            <w:tcW w:w="3042" w:type="dxa"/>
            <w:vMerge w:val="restart"/>
            <w:tcBorders>
              <w:top w:val="single" w:sz="12" w:space="0" w:color="000000"/>
              <w:left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Видимость,</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м</w:t>
            </w:r>
          </w:p>
        </w:tc>
        <w:tc>
          <w:tcPr>
            <w:tcW w:w="3042" w:type="dxa"/>
            <w:vMerge w:val="restart"/>
            <w:tcBorders>
              <w:top w:val="single" w:sz="12" w:space="0" w:color="000000"/>
              <w:left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Нормативное расстояние видимости, </w:t>
            </w:r>
            <w:proofErr w:type="gramStart"/>
            <w:r w:rsidRPr="0096627B">
              <w:rPr>
                <w:rFonts w:ascii="PT Astra Serif" w:hAnsi="PT Astra Serif"/>
                <w:sz w:val="20"/>
                <w:szCs w:val="20"/>
              </w:rPr>
              <w:t>м</w:t>
            </w:r>
            <w:proofErr w:type="gramEnd"/>
          </w:p>
        </w:tc>
        <w:tc>
          <w:tcPr>
            <w:tcW w:w="3042" w:type="dxa"/>
            <w:vMerge w:val="restart"/>
            <w:tcBorders>
              <w:top w:val="single" w:sz="12" w:space="0" w:color="000000"/>
              <w:left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Нормативный продольный уклон, ‰</w:t>
            </w:r>
          </w:p>
        </w:tc>
      </w:tr>
      <w:tr w:rsidR="0096627B" w:rsidRPr="0096627B" w:rsidTr="00D84665">
        <w:trPr>
          <w:cantSplit/>
          <w:trHeight w:val="299"/>
          <w:tblHeader/>
          <w:jc w:val="center"/>
        </w:trPr>
        <w:tc>
          <w:tcPr>
            <w:tcW w:w="1485" w:type="dxa"/>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начало</w:t>
            </w:r>
          </w:p>
        </w:tc>
        <w:tc>
          <w:tcPr>
            <w:tcW w:w="1487" w:type="dxa"/>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конец</w:t>
            </w:r>
          </w:p>
        </w:tc>
        <w:tc>
          <w:tcPr>
            <w:tcW w:w="3041" w:type="dxa"/>
            <w:vMerge/>
            <w:tcBorders>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p>
        </w:tc>
        <w:tc>
          <w:tcPr>
            <w:tcW w:w="3042" w:type="dxa"/>
            <w:vMerge/>
            <w:tcBorders>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p>
        </w:tc>
        <w:tc>
          <w:tcPr>
            <w:tcW w:w="3042" w:type="dxa"/>
            <w:vMerge/>
            <w:tcBorders>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p>
        </w:tc>
        <w:tc>
          <w:tcPr>
            <w:tcW w:w="3042" w:type="dxa"/>
            <w:vMerge/>
            <w:tcBorders>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485"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87"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041"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042"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042"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042"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485"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87"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041"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042"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042"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042"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bl>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Общее количество участков:</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Количество участков с продольным уклоном:</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допустимым: </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ниже допустимого: </w:t>
      </w: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Общая протяжённость участков:</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Протяжённость участков с продольным уклоном:</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допустимым:</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ниже допустимого:</w:t>
      </w: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Общая протяженность подъемов:</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Общая протяженность спусков:</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Общее количество подъемов:</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Общее количество спусков:</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Общее количество прямых участков:</w:t>
      </w: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оценки поперечных уклонов</w:t>
      </w:r>
    </w:p>
    <w:tbl>
      <w:tblPr>
        <w:tblW w:w="1512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200"/>
        <w:gridCol w:w="1201"/>
        <w:gridCol w:w="2976"/>
        <w:gridCol w:w="868"/>
        <w:gridCol w:w="869"/>
        <w:gridCol w:w="868"/>
        <w:gridCol w:w="869"/>
        <w:gridCol w:w="1400"/>
        <w:gridCol w:w="872"/>
        <w:gridCol w:w="873"/>
        <w:gridCol w:w="872"/>
        <w:gridCol w:w="873"/>
        <w:gridCol w:w="1388"/>
      </w:tblGrid>
      <w:tr w:rsidR="0096627B" w:rsidRPr="0096627B" w:rsidTr="00D84665">
        <w:trPr>
          <w:cantSplit/>
          <w:trHeight w:val="93"/>
          <w:tblHeader/>
        </w:trPr>
        <w:tc>
          <w:tcPr>
            <w:tcW w:w="2401"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Адрес участка,</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км</w:t>
            </w:r>
          </w:p>
        </w:tc>
        <w:tc>
          <w:tcPr>
            <w:tcW w:w="2976" w:type="dxa"/>
            <w:vMerge w:val="restart"/>
            <w:tcBorders>
              <w:top w:val="single" w:sz="12" w:space="0" w:color="000000"/>
              <w:left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Тип</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поперечного профиля</w:t>
            </w:r>
          </w:p>
        </w:tc>
        <w:tc>
          <w:tcPr>
            <w:tcW w:w="3474" w:type="dxa"/>
            <w:gridSpan w:val="4"/>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Поперечный уклон</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полос движения, ‰</w:t>
            </w:r>
          </w:p>
        </w:tc>
        <w:tc>
          <w:tcPr>
            <w:tcW w:w="1400" w:type="dxa"/>
            <w:vMerge w:val="restart"/>
            <w:tcBorders>
              <w:top w:val="single" w:sz="12" w:space="0" w:color="000000"/>
              <w:left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Нормативный</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уклон, ‰</w:t>
            </w:r>
          </w:p>
        </w:tc>
        <w:tc>
          <w:tcPr>
            <w:tcW w:w="3490" w:type="dxa"/>
            <w:gridSpan w:val="4"/>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Поперечный уклон</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полос движения, ‰</w:t>
            </w:r>
          </w:p>
        </w:tc>
        <w:tc>
          <w:tcPr>
            <w:tcW w:w="1388" w:type="dxa"/>
            <w:vMerge w:val="restart"/>
            <w:tcBorders>
              <w:top w:val="single" w:sz="12" w:space="0" w:color="000000"/>
              <w:left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Нормативный</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уклон, ‰</w:t>
            </w:r>
          </w:p>
        </w:tc>
      </w:tr>
      <w:tr w:rsidR="0096627B" w:rsidRPr="0096627B" w:rsidTr="00D84665">
        <w:trPr>
          <w:cantSplit/>
          <w:trHeight w:val="93"/>
          <w:tblHeader/>
        </w:trPr>
        <w:tc>
          <w:tcPr>
            <w:tcW w:w="120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начало</w:t>
            </w:r>
          </w:p>
        </w:tc>
        <w:tc>
          <w:tcPr>
            <w:tcW w:w="120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конец</w:t>
            </w:r>
          </w:p>
        </w:tc>
        <w:tc>
          <w:tcPr>
            <w:tcW w:w="2976" w:type="dxa"/>
            <w:vMerge/>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p>
        </w:tc>
        <w:tc>
          <w:tcPr>
            <w:tcW w:w="868" w:type="dxa"/>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I</w:t>
            </w:r>
          </w:p>
        </w:tc>
        <w:tc>
          <w:tcPr>
            <w:tcW w:w="869" w:type="dxa"/>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II</w:t>
            </w:r>
          </w:p>
        </w:tc>
        <w:tc>
          <w:tcPr>
            <w:tcW w:w="868" w:type="dxa"/>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III</w:t>
            </w:r>
          </w:p>
        </w:tc>
        <w:tc>
          <w:tcPr>
            <w:tcW w:w="869" w:type="dxa"/>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IV</w:t>
            </w:r>
          </w:p>
        </w:tc>
        <w:tc>
          <w:tcPr>
            <w:tcW w:w="1400" w:type="dxa"/>
            <w:vMerge/>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p>
        </w:tc>
        <w:tc>
          <w:tcPr>
            <w:tcW w:w="872" w:type="dxa"/>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V</w:t>
            </w:r>
          </w:p>
        </w:tc>
        <w:tc>
          <w:tcPr>
            <w:tcW w:w="873" w:type="dxa"/>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VI</w:t>
            </w:r>
          </w:p>
        </w:tc>
        <w:tc>
          <w:tcPr>
            <w:tcW w:w="872" w:type="dxa"/>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VII</w:t>
            </w:r>
          </w:p>
        </w:tc>
        <w:tc>
          <w:tcPr>
            <w:tcW w:w="873" w:type="dxa"/>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VIII</w:t>
            </w:r>
          </w:p>
        </w:tc>
        <w:tc>
          <w:tcPr>
            <w:tcW w:w="1388" w:type="dxa"/>
            <w:vMerge/>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trPr>
        <w:tc>
          <w:tcPr>
            <w:tcW w:w="1200"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201"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976"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68"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69"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68"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69"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00"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72"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73"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72"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73"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88"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trPr>
        <w:tc>
          <w:tcPr>
            <w:tcW w:w="1200"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201"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976"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6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69"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6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69"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00"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72"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73"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72"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73"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8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trPr>
        <w:tc>
          <w:tcPr>
            <w:tcW w:w="1200"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201"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976"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6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69"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6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69"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00"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72"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73"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72"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73"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88"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bl>
    <w:p w:rsidR="0096627B" w:rsidRPr="0096627B" w:rsidRDefault="0096627B" w:rsidP="0096627B">
      <w:pPr>
        <w:spacing w:after="0" w:line="240" w:lineRule="auto"/>
        <w:rPr>
          <w:rFonts w:ascii="PT Astra Serif" w:hAnsi="PT Astra Serif"/>
          <w:sz w:val="20"/>
          <w:szCs w:val="20"/>
        </w:rPr>
      </w:pPr>
    </w:p>
    <w:tbl>
      <w:tblPr>
        <w:tblW w:w="0" w:type="auto"/>
        <w:tblInd w:w="57" w:type="dxa"/>
        <w:tblLayout w:type="fixed"/>
        <w:tblCellMar>
          <w:left w:w="57" w:type="dxa"/>
          <w:right w:w="57" w:type="dxa"/>
        </w:tblCellMar>
        <w:tblLook w:val="01E0" w:firstRow="1" w:lastRow="1" w:firstColumn="1" w:lastColumn="1" w:noHBand="0" w:noVBand="0"/>
      </w:tblPr>
      <w:tblGrid>
        <w:gridCol w:w="6379"/>
        <w:gridCol w:w="1559"/>
        <w:gridCol w:w="358"/>
      </w:tblGrid>
      <w:tr w:rsidR="0096627B" w:rsidRPr="0096627B" w:rsidTr="00D84665">
        <w:tc>
          <w:tcPr>
            <w:tcW w:w="637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Общая протяженность участков:</w:t>
            </w:r>
          </w:p>
        </w:tc>
        <w:tc>
          <w:tcPr>
            <w:tcW w:w="155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58"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м</w:t>
            </w:r>
          </w:p>
        </w:tc>
      </w:tr>
      <w:tr w:rsidR="0096627B" w:rsidRPr="0096627B" w:rsidTr="00D84665">
        <w:tc>
          <w:tcPr>
            <w:tcW w:w="637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55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58"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c>
          <w:tcPr>
            <w:tcW w:w="637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Протяженность участков с поперечным уклоном:</w:t>
            </w:r>
          </w:p>
        </w:tc>
        <w:tc>
          <w:tcPr>
            <w:tcW w:w="155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58"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c>
          <w:tcPr>
            <w:tcW w:w="637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допустимым:</w:t>
            </w:r>
          </w:p>
        </w:tc>
        <w:tc>
          <w:tcPr>
            <w:tcW w:w="155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58"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м</w:t>
            </w:r>
          </w:p>
        </w:tc>
      </w:tr>
      <w:tr w:rsidR="0096627B" w:rsidRPr="0096627B" w:rsidTr="00D84665">
        <w:tc>
          <w:tcPr>
            <w:tcW w:w="637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ниже допустимого:</w:t>
            </w:r>
          </w:p>
        </w:tc>
        <w:tc>
          <w:tcPr>
            <w:tcW w:w="155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58"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м</w:t>
            </w:r>
          </w:p>
        </w:tc>
      </w:tr>
    </w:tbl>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lastRenderedPageBreak/>
        <w:t>Ведомость оценки высоты бровки земляного полотна</w:t>
      </w:r>
    </w:p>
    <w:p w:rsidR="0096627B" w:rsidRPr="0096627B" w:rsidRDefault="0096627B" w:rsidP="0096627B">
      <w:pPr>
        <w:spacing w:after="0" w:line="240" w:lineRule="auto"/>
        <w:rPr>
          <w:rFonts w:ascii="PT Astra Serif" w:hAnsi="PT Astra Serif"/>
          <w:sz w:val="20"/>
          <w:szCs w:val="20"/>
        </w:rPr>
      </w:pPr>
    </w:p>
    <w:tbl>
      <w:tblPr>
        <w:tblW w:w="4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485"/>
        <w:gridCol w:w="1306"/>
        <w:gridCol w:w="1307"/>
      </w:tblGrid>
      <w:tr w:rsidR="0096627B" w:rsidRPr="0096627B" w:rsidTr="00D84665">
        <w:trPr>
          <w:cantSplit/>
          <w:trHeight w:val="217"/>
          <w:tblHeader/>
          <w:jc w:val="center"/>
        </w:trPr>
        <w:tc>
          <w:tcPr>
            <w:tcW w:w="1485" w:type="dxa"/>
            <w:vMerge w:val="restart"/>
            <w:tcBorders>
              <w:top w:val="single" w:sz="12" w:space="0" w:color="000000"/>
              <w:left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Адрес, </w:t>
            </w:r>
            <w:proofErr w:type="gramStart"/>
            <w:r w:rsidRPr="0096627B">
              <w:rPr>
                <w:rFonts w:ascii="PT Astra Serif" w:hAnsi="PT Astra Serif"/>
                <w:sz w:val="20"/>
                <w:szCs w:val="20"/>
              </w:rPr>
              <w:t>км</w:t>
            </w:r>
            <w:proofErr w:type="gramEnd"/>
          </w:p>
        </w:tc>
        <w:tc>
          <w:tcPr>
            <w:tcW w:w="2613" w:type="dxa"/>
            <w:gridSpan w:val="2"/>
            <w:tcBorders>
              <w:top w:val="single" w:sz="12" w:space="0" w:color="000000"/>
              <w:left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Высота бровки</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земляного полотна, </w:t>
            </w:r>
            <w:proofErr w:type="gramStart"/>
            <w:r w:rsidRPr="0096627B">
              <w:rPr>
                <w:rFonts w:ascii="PT Astra Serif" w:hAnsi="PT Astra Serif"/>
                <w:sz w:val="20"/>
                <w:szCs w:val="20"/>
              </w:rPr>
              <w:t>м</w:t>
            </w:r>
            <w:proofErr w:type="gramEnd"/>
          </w:p>
        </w:tc>
      </w:tr>
      <w:tr w:rsidR="0096627B" w:rsidRPr="0096627B" w:rsidTr="00D84665">
        <w:trPr>
          <w:cantSplit/>
          <w:trHeight w:val="93"/>
          <w:tblHeader/>
          <w:jc w:val="center"/>
        </w:trPr>
        <w:tc>
          <w:tcPr>
            <w:tcW w:w="1485" w:type="dxa"/>
            <w:vMerge/>
            <w:tcBorders>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p>
        </w:tc>
        <w:tc>
          <w:tcPr>
            <w:tcW w:w="1306" w:type="dxa"/>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слева</w:t>
            </w:r>
          </w:p>
        </w:tc>
        <w:tc>
          <w:tcPr>
            <w:tcW w:w="1307" w:type="dxa"/>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справа</w:t>
            </w:r>
          </w:p>
        </w:tc>
      </w:tr>
      <w:tr w:rsidR="0096627B" w:rsidRPr="0096627B" w:rsidTr="00D84665">
        <w:trPr>
          <w:cantSplit/>
          <w:trHeight w:val="227"/>
          <w:jc w:val="center"/>
        </w:trPr>
        <w:tc>
          <w:tcPr>
            <w:tcW w:w="1485"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06"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07"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bl>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Общая протяженность участков:</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Общая протяженность участков насыпи:</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Общая протяженность участков выемки:</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Общая протяженность участков </w:t>
      </w:r>
      <w:proofErr w:type="spellStart"/>
      <w:r w:rsidRPr="0096627B">
        <w:rPr>
          <w:rFonts w:ascii="PT Astra Serif" w:hAnsi="PT Astra Serif"/>
          <w:sz w:val="20"/>
          <w:szCs w:val="20"/>
        </w:rPr>
        <w:t>полунасыпи-полувыемки</w:t>
      </w:r>
      <w:proofErr w:type="spellEnd"/>
      <w:r w:rsidRPr="0096627B">
        <w:rPr>
          <w:rFonts w:ascii="PT Astra Serif" w:hAnsi="PT Astra Serif"/>
          <w:sz w:val="20"/>
          <w:szCs w:val="20"/>
        </w:rPr>
        <w:t xml:space="preserve">: </w:t>
      </w: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оценки технического состояния пересечений и примыканий</w:t>
      </w:r>
    </w:p>
    <w:tbl>
      <w:tblPr>
        <w:tblW w:w="15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134"/>
        <w:gridCol w:w="992"/>
        <w:gridCol w:w="1842"/>
        <w:gridCol w:w="1418"/>
        <w:gridCol w:w="709"/>
        <w:gridCol w:w="567"/>
        <w:gridCol w:w="567"/>
        <w:gridCol w:w="7906"/>
      </w:tblGrid>
      <w:tr w:rsidR="0096627B" w:rsidRPr="0096627B" w:rsidTr="00D84665">
        <w:trPr>
          <w:cantSplit/>
          <w:trHeight w:val="344"/>
          <w:tblHeader/>
          <w:jc w:val="center"/>
        </w:trPr>
        <w:tc>
          <w:tcPr>
            <w:tcW w:w="1134" w:type="dxa"/>
            <w:vMerge w:val="restart"/>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Адрес, </w:t>
            </w:r>
            <w:proofErr w:type="gramStart"/>
            <w:r w:rsidRPr="0096627B">
              <w:rPr>
                <w:rFonts w:ascii="PT Astra Serif" w:hAnsi="PT Astra Serif"/>
                <w:sz w:val="20"/>
                <w:szCs w:val="20"/>
              </w:rPr>
              <w:t>км</w:t>
            </w:r>
            <w:proofErr w:type="gramEnd"/>
          </w:p>
        </w:tc>
        <w:tc>
          <w:tcPr>
            <w:tcW w:w="992" w:type="dxa"/>
            <w:vMerge w:val="restart"/>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roofErr w:type="gramStart"/>
            <w:r w:rsidRPr="0096627B">
              <w:rPr>
                <w:rFonts w:ascii="PT Astra Serif" w:hAnsi="PT Astra Serif"/>
                <w:sz w:val="20"/>
                <w:szCs w:val="20"/>
              </w:rPr>
              <w:t>Место-расположение</w:t>
            </w:r>
            <w:proofErr w:type="gramEnd"/>
          </w:p>
        </w:tc>
        <w:tc>
          <w:tcPr>
            <w:tcW w:w="1842" w:type="dxa"/>
            <w:vMerge w:val="restart"/>
            <w:tcBorders>
              <w:top w:val="single" w:sz="12" w:space="0" w:color="000000"/>
              <w:left w:val="single" w:sz="12" w:space="0" w:color="000000"/>
              <w:bottom w:val="single" w:sz="4"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Направление</w:t>
            </w:r>
          </w:p>
        </w:tc>
        <w:tc>
          <w:tcPr>
            <w:tcW w:w="1418" w:type="dxa"/>
            <w:vMerge w:val="restart"/>
            <w:tcBorders>
              <w:top w:val="single" w:sz="12" w:space="0" w:color="000000"/>
              <w:left w:val="single" w:sz="12" w:space="0" w:color="000000"/>
              <w:bottom w:val="single" w:sz="4"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Расстояние до </w:t>
            </w:r>
            <w:proofErr w:type="spellStart"/>
            <w:r w:rsidRPr="0096627B">
              <w:rPr>
                <w:rFonts w:ascii="PT Astra Serif" w:hAnsi="PT Astra Serif"/>
                <w:sz w:val="20"/>
                <w:szCs w:val="20"/>
              </w:rPr>
              <w:t>ближайш</w:t>
            </w:r>
            <w:proofErr w:type="spellEnd"/>
            <w:r w:rsidRPr="0096627B">
              <w:rPr>
                <w:rFonts w:ascii="PT Astra Serif" w:hAnsi="PT Astra Serif"/>
                <w:sz w:val="20"/>
                <w:szCs w:val="20"/>
              </w:rPr>
              <w:t xml:space="preserve">. пересечения, </w:t>
            </w:r>
            <w:proofErr w:type="gramStart"/>
            <w:r w:rsidRPr="0096627B">
              <w:rPr>
                <w:rFonts w:ascii="PT Astra Serif" w:hAnsi="PT Astra Serif"/>
                <w:sz w:val="20"/>
                <w:szCs w:val="20"/>
              </w:rPr>
              <w:t>км</w:t>
            </w:r>
            <w:proofErr w:type="gramEnd"/>
          </w:p>
        </w:tc>
        <w:tc>
          <w:tcPr>
            <w:tcW w:w="709" w:type="dxa"/>
            <w:vMerge w:val="restart"/>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Соответствие СП</w:t>
            </w:r>
          </w:p>
        </w:tc>
        <w:tc>
          <w:tcPr>
            <w:tcW w:w="1134" w:type="dxa"/>
            <w:gridSpan w:val="2"/>
            <w:tcBorders>
              <w:top w:val="single" w:sz="12" w:space="0" w:color="000000"/>
              <w:left w:val="single" w:sz="12" w:space="0" w:color="000000"/>
              <w:bottom w:val="single" w:sz="4"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Радиус закруглен., </w:t>
            </w:r>
            <w:proofErr w:type="gramStart"/>
            <w:r w:rsidRPr="0096627B">
              <w:rPr>
                <w:rFonts w:ascii="PT Astra Serif" w:hAnsi="PT Astra Serif"/>
                <w:sz w:val="20"/>
                <w:szCs w:val="20"/>
              </w:rPr>
              <w:t>м</w:t>
            </w:r>
            <w:proofErr w:type="gramEnd"/>
          </w:p>
        </w:tc>
        <w:tc>
          <w:tcPr>
            <w:tcW w:w="7906" w:type="dxa"/>
            <w:vMerge w:val="restart"/>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Дефекты</w:t>
            </w:r>
          </w:p>
        </w:tc>
      </w:tr>
      <w:tr w:rsidR="0096627B" w:rsidRPr="0096627B" w:rsidTr="00D84665">
        <w:trPr>
          <w:cantSplit/>
          <w:trHeight w:val="61"/>
          <w:tblHeader/>
          <w:jc w:val="center"/>
        </w:trPr>
        <w:tc>
          <w:tcPr>
            <w:tcW w:w="1134" w:type="dxa"/>
            <w:vMerge/>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992" w:type="dxa"/>
            <w:vMerge/>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1842" w:type="dxa"/>
            <w:vMerge/>
            <w:tcBorders>
              <w:top w:val="single" w:sz="12" w:space="0" w:color="000000"/>
              <w:left w:val="single" w:sz="12" w:space="0" w:color="000000"/>
              <w:bottom w:val="single" w:sz="4"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1418" w:type="dxa"/>
            <w:vMerge/>
            <w:tcBorders>
              <w:top w:val="single" w:sz="12" w:space="0" w:color="000000"/>
              <w:left w:val="single" w:sz="12" w:space="0" w:color="000000"/>
              <w:bottom w:val="single" w:sz="4"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709" w:type="dxa"/>
            <w:vMerge/>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567"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w:t>
            </w:r>
          </w:p>
        </w:tc>
        <w:tc>
          <w:tcPr>
            <w:tcW w:w="567"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2</w:t>
            </w:r>
          </w:p>
        </w:tc>
        <w:tc>
          <w:tcPr>
            <w:tcW w:w="7906" w:type="dxa"/>
            <w:vMerge/>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134"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992"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842"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18"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709"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567"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567"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7906"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7906"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7906"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bl>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Общее количество примыканий:</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Из них:</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соответствуют СП:</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не соответствуют СП:</w:t>
      </w: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lastRenderedPageBreak/>
        <w:t>Ведомость оценки технического состояния труб</w:t>
      </w:r>
    </w:p>
    <w:tbl>
      <w:tblPr>
        <w:tblW w:w="151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270"/>
        <w:gridCol w:w="706"/>
        <w:gridCol w:w="635"/>
        <w:gridCol w:w="706"/>
        <w:gridCol w:w="2822"/>
        <w:gridCol w:w="6841"/>
        <w:gridCol w:w="777"/>
        <w:gridCol w:w="1382"/>
      </w:tblGrid>
      <w:tr w:rsidR="0096627B" w:rsidRPr="0096627B" w:rsidTr="00D84665">
        <w:trPr>
          <w:cantSplit/>
          <w:trHeight w:val="642"/>
          <w:tblHeader/>
          <w:jc w:val="center"/>
        </w:trPr>
        <w:tc>
          <w:tcPr>
            <w:tcW w:w="127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Адрес, </w:t>
            </w:r>
            <w:proofErr w:type="gramStart"/>
            <w:r w:rsidRPr="0096627B">
              <w:rPr>
                <w:rFonts w:ascii="PT Astra Serif" w:hAnsi="PT Astra Serif"/>
                <w:sz w:val="20"/>
                <w:szCs w:val="20"/>
              </w:rPr>
              <w:t>км</w:t>
            </w:r>
            <w:proofErr w:type="gramEnd"/>
          </w:p>
        </w:tc>
        <w:tc>
          <w:tcPr>
            <w:tcW w:w="706"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Полная длина, </w:t>
            </w:r>
            <w:proofErr w:type="gramStart"/>
            <w:r w:rsidRPr="0096627B">
              <w:rPr>
                <w:rFonts w:ascii="PT Astra Serif" w:hAnsi="PT Astra Serif"/>
                <w:sz w:val="20"/>
                <w:szCs w:val="20"/>
              </w:rPr>
              <w:t>м</w:t>
            </w:r>
            <w:proofErr w:type="gramEnd"/>
          </w:p>
        </w:tc>
        <w:tc>
          <w:tcPr>
            <w:tcW w:w="635"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proofErr w:type="spellStart"/>
            <w:proofErr w:type="gramStart"/>
            <w:r w:rsidRPr="0096627B">
              <w:rPr>
                <w:rFonts w:ascii="PT Astra Serif" w:hAnsi="PT Astra Serif"/>
                <w:sz w:val="20"/>
                <w:szCs w:val="20"/>
              </w:rPr>
              <w:t>Диа</w:t>
            </w:r>
            <w:proofErr w:type="spellEnd"/>
            <w:r w:rsidRPr="0096627B">
              <w:rPr>
                <w:rFonts w:ascii="PT Astra Serif" w:hAnsi="PT Astra Serif"/>
                <w:sz w:val="20"/>
                <w:szCs w:val="20"/>
              </w:rPr>
              <w:t>-метр</w:t>
            </w:r>
            <w:proofErr w:type="gramEnd"/>
            <w:r w:rsidRPr="0096627B">
              <w:rPr>
                <w:rFonts w:ascii="PT Astra Serif" w:hAnsi="PT Astra Serif"/>
                <w:sz w:val="20"/>
                <w:szCs w:val="20"/>
              </w:rPr>
              <w:t>, м</w:t>
            </w:r>
          </w:p>
        </w:tc>
        <w:tc>
          <w:tcPr>
            <w:tcW w:w="706"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Кол-во очков</w:t>
            </w:r>
          </w:p>
        </w:tc>
        <w:tc>
          <w:tcPr>
            <w:tcW w:w="2822"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Конструкция</w:t>
            </w:r>
          </w:p>
        </w:tc>
        <w:tc>
          <w:tcPr>
            <w:tcW w:w="684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Дефекты</w:t>
            </w:r>
          </w:p>
        </w:tc>
        <w:tc>
          <w:tcPr>
            <w:tcW w:w="777"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Год постройки</w:t>
            </w:r>
          </w:p>
        </w:tc>
        <w:tc>
          <w:tcPr>
            <w:tcW w:w="1382"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Техническое состояние</w:t>
            </w:r>
          </w:p>
        </w:tc>
      </w:tr>
      <w:tr w:rsidR="0096627B" w:rsidRPr="0096627B" w:rsidTr="00D84665">
        <w:trPr>
          <w:cantSplit/>
          <w:trHeight w:val="448"/>
          <w:jc w:val="center"/>
        </w:trPr>
        <w:tc>
          <w:tcPr>
            <w:tcW w:w="1270" w:type="dxa"/>
            <w:tcBorders>
              <w:top w:val="single" w:sz="12"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706"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635"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706"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2822" w:type="dxa"/>
            <w:tcBorders>
              <w:top w:val="single" w:sz="12" w:space="0" w:color="000000"/>
              <w:left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6841" w:type="dxa"/>
            <w:tcBorders>
              <w:top w:val="single" w:sz="12" w:space="0" w:color="000000"/>
              <w:left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777" w:type="dxa"/>
            <w:tcBorders>
              <w:top w:val="single" w:sz="12" w:space="0" w:color="000000"/>
              <w:left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1382" w:type="dxa"/>
            <w:tcBorders>
              <w:top w:val="single" w:sz="12" w:space="0" w:color="000000"/>
              <w:left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270" w:type="dxa"/>
            <w:tcBorders>
              <w:top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2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68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7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13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270" w:type="dxa"/>
            <w:tcBorders>
              <w:top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6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28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68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7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13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r>
    </w:tbl>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Общее количество труб: ___ </w:t>
      </w:r>
      <w:proofErr w:type="spellStart"/>
      <w:proofErr w:type="gramStart"/>
      <w:r w:rsidRPr="0096627B">
        <w:rPr>
          <w:rFonts w:ascii="PT Astra Serif" w:hAnsi="PT Astra Serif"/>
          <w:sz w:val="20"/>
          <w:szCs w:val="20"/>
        </w:rPr>
        <w:t>шт</w:t>
      </w:r>
      <w:proofErr w:type="spellEnd"/>
      <w:proofErr w:type="gramEnd"/>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Количество по состоянию:</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 хорошее: 0 </w:t>
      </w:r>
      <w:proofErr w:type="spellStart"/>
      <w:proofErr w:type="gramStart"/>
      <w:r w:rsidRPr="0096627B">
        <w:rPr>
          <w:rFonts w:ascii="PT Astra Serif" w:hAnsi="PT Astra Serif"/>
          <w:sz w:val="20"/>
          <w:szCs w:val="20"/>
        </w:rPr>
        <w:t>шт</w:t>
      </w:r>
      <w:proofErr w:type="spellEnd"/>
      <w:proofErr w:type="gramEnd"/>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 удовлетворительное:___ </w:t>
      </w:r>
      <w:proofErr w:type="spellStart"/>
      <w:proofErr w:type="gramStart"/>
      <w:r w:rsidRPr="0096627B">
        <w:rPr>
          <w:rFonts w:ascii="PT Astra Serif" w:hAnsi="PT Astra Serif"/>
          <w:sz w:val="20"/>
          <w:szCs w:val="20"/>
        </w:rPr>
        <w:t>шт</w:t>
      </w:r>
      <w:proofErr w:type="spellEnd"/>
      <w:proofErr w:type="gramEnd"/>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 неудовлетворительное: ___ </w:t>
      </w:r>
      <w:proofErr w:type="spellStart"/>
      <w:proofErr w:type="gramStart"/>
      <w:r w:rsidRPr="0096627B">
        <w:rPr>
          <w:rFonts w:ascii="PT Astra Serif" w:hAnsi="PT Astra Serif"/>
          <w:sz w:val="20"/>
          <w:szCs w:val="20"/>
        </w:rPr>
        <w:t>шт</w:t>
      </w:r>
      <w:proofErr w:type="spellEnd"/>
      <w:proofErr w:type="gramEnd"/>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 предаварийное: ___ </w:t>
      </w:r>
      <w:proofErr w:type="spellStart"/>
      <w:proofErr w:type="gramStart"/>
      <w:r w:rsidRPr="0096627B">
        <w:rPr>
          <w:rFonts w:ascii="PT Astra Serif" w:hAnsi="PT Astra Serif"/>
          <w:sz w:val="20"/>
          <w:szCs w:val="20"/>
        </w:rPr>
        <w:t>шт</w:t>
      </w:r>
      <w:proofErr w:type="spellEnd"/>
      <w:proofErr w:type="gramEnd"/>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 аварийное: ___ </w:t>
      </w:r>
      <w:proofErr w:type="spellStart"/>
      <w:proofErr w:type="gramStart"/>
      <w:r w:rsidRPr="0096627B">
        <w:rPr>
          <w:rFonts w:ascii="PT Astra Serif" w:hAnsi="PT Astra Serif"/>
          <w:sz w:val="20"/>
          <w:szCs w:val="20"/>
        </w:rPr>
        <w:t>шт</w:t>
      </w:r>
      <w:proofErr w:type="spellEnd"/>
      <w:proofErr w:type="gramEnd"/>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Общая длина труб: ___ </w:t>
      </w:r>
      <w:proofErr w:type="gramStart"/>
      <w:r w:rsidRPr="0096627B">
        <w:rPr>
          <w:rFonts w:ascii="PT Astra Serif" w:hAnsi="PT Astra Serif"/>
          <w:sz w:val="20"/>
          <w:szCs w:val="20"/>
        </w:rPr>
        <w:t>м</w:t>
      </w:r>
      <w:proofErr w:type="gramEnd"/>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Длина по состоянию:</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 хорошее:___ </w:t>
      </w:r>
      <w:proofErr w:type="gramStart"/>
      <w:r w:rsidRPr="0096627B">
        <w:rPr>
          <w:rFonts w:ascii="PT Astra Serif" w:hAnsi="PT Astra Serif"/>
          <w:sz w:val="20"/>
          <w:szCs w:val="20"/>
        </w:rPr>
        <w:t>м</w:t>
      </w:r>
      <w:proofErr w:type="gramEnd"/>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 удовлетворительное:___ </w:t>
      </w:r>
      <w:proofErr w:type="gramStart"/>
      <w:r w:rsidRPr="0096627B">
        <w:rPr>
          <w:rFonts w:ascii="PT Astra Serif" w:hAnsi="PT Astra Serif"/>
          <w:sz w:val="20"/>
          <w:szCs w:val="20"/>
        </w:rPr>
        <w:t>м</w:t>
      </w:r>
      <w:proofErr w:type="gramEnd"/>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 неудовлетворительное: ___ </w:t>
      </w:r>
      <w:proofErr w:type="gramStart"/>
      <w:r w:rsidRPr="0096627B">
        <w:rPr>
          <w:rFonts w:ascii="PT Astra Serif" w:hAnsi="PT Astra Serif"/>
          <w:sz w:val="20"/>
          <w:szCs w:val="20"/>
        </w:rPr>
        <w:t>м</w:t>
      </w:r>
      <w:proofErr w:type="gramEnd"/>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 предаварийное:___ </w:t>
      </w:r>
      <w:proofErr w:type="gramStart"/>
      <w:r w:rsidRPr="0096627B">
        <w:rPr>
          <w:rFonts w:ascii="PT Astra Serif" w:hAnsi="PT Astra Serif"/>
          <w:sz w:val="20"/>
          <w:szCs w:val="20"/>
        </w:rPr>
        <w:t>м</w:t>
      </w:r>
      <w:proofErr w:type="gramEnd"/>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 аварийное:___ </w:t>
      </w:r>
      <w:proofErr w:type="gramStart"/>
      <w:r w:rsidRPr="0096627B">
        <w:rPr>
          <w:rFonts w:ascii="PT Astra Serif" w:hAnsi="PT Astra Serif"/>
          <w:sz w:val="20"/>
          <w:szCs w:val="20"/>
        </w:rPr>
        <w:t>м</w:t>
      </w:r>
      <w:proofErr w:type="gramEnd"/>
    </w:p>
    <w:p w:rsidR="0096627B" w:rsidRPr="0096627B" w:rsidRDefault="0096627B" w:rsidP="0096627B">
      <w:pPr>
        <w:spacing w:after="0" w:line="240" w:lineRule="auto"/>
        <w:rPr>
          <w:rFonts w:ascii="PT Astra Serif" w:hAnsi="PT Astra Serif"/>
          <w:sz w:val="20"/>
          <w:szCs w:val="20"/>
        </w:rPr>
        <w:sectPr w:rsidR="0096627B" w:rsidRPr="0096627B">
          <w:pgSz w:w="16840" w:h="11907" w:orient="landscape"/>
          <w:pgMar w:top="1134" w:right="851" w:bottom="851" w:left="851" w:header="709" w:footer="709" w:gutter="0"/>
          <w:cols w:space="709"/>
          <w:docGrid w:linePitch="360"/>
        </w:sect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lastRenderedPageBreak/>
        <w:t>Ведомость наличия и технического состояния водоотводных сооружений</w:t>
      </w:r>
    </w:p>
    <w:tbl>
      <w:tblPr>
        <w:tblW w:w="149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57" w:type="dxa"/>
        </w:tblCellMar>
        <w:tblLook w:val="04A0" w:firstRow="1" w:lastRow="0" w:firstColumn="1" w:lastColumn="0" w:noHBand="0" w:noVBand="1"/>
      </w:tblPr>
      <w:tblGrid>
        <w:gridCol w:w="57"/>
        <w:gridCol w:w="1148"/>
        <w:gridCol w:w="1206"/>
        <w:gridCol w:w="992"/>
        <w:gridCol w:w="993"/>
        <w:gridCol w:w="2976"/>
        <w:gridCol w:w="27"/>
        <w:gridCol w:w="1840"/>
        <w:gridCol w:w="1819"/>
        <w:gridCol w:w="850"/>
        <w:gridCol w:w="709"/>
        <w:gridCol w:w="992"/>
        <w:gridCol w:w="1388"/>
      </w:tblGrid>
      <w:tr w:rsidR="0096627B" w:rsidRPr="0096627B" w:rsidTr="00D84665">
        <w:trPr>
          <w:cantSplit/>
          <w:trHeight w:val="217"/>
          <w:tblHeader/>
          <w:jc w:val="center"/>
        </w:trPr>
        <w:tc>
          <w:tcPr>
            <w:tcW w:w="2411" w:type="dxa"/>
            <w:gridSpan w:val="3"/>
            <w:vMerge w:val="restart"/>
            <w:tcBorders>
              <w:top w:val="single" w:sz="12" w:space="0" w:color="000000"/>
              <w:left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Местоположение, </w:t>
            </w:r>
            <w:proofErr w:type="gramStart"/>
            <w:r w:rsidRPr="0096627B">
              <w:rPr>
                <w:rFonts w:ascii="PT Astra Serif" w:hAnsi="PT Astra Serif"/>
                <w:sz w:val="20"/>
                <w:szCs w:val="20"/>
              </w:rPr>
              <w:t>км</w:t>
            </w:r>
            <w:proofErr w:type="gramEnd"/>
          </w:p>
        </w:tc>
        <w:tc>
          <w:tcPr>
            <w:tcW w:w="1985" w:type="dxa"/>
            <w:gridSpan w:val="2"/>
            <w:vMerge w:val="restart"/>
            <w:tcBorders>
              <w:top w:val="single" w:sz="12" w:space="0" w:color="000000"/>
              <w:left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Протяженность, </w:t>
            </w:r>
            <w:proofErr w:type="gramStart"/>
            <w:r w:rsidRPr="0096627B">
              <w:rPr>
                <w:rFonts w:ascii="PT Astra Serif" w:hAnsi="PT Astra Serif"/>
                <w:sz w:val="20"/>
                <w:szCs w:val="20"/>
              </w:rPr>
              <w:t>м</w:t>
            </w:r>
            <w:proofErr w:type="gramEnd"/>
          </w:p>
        </w:tc>
        <w:tc>
          <w:tcPr>
            <w:tcW w:w="2976" w:type="dxa"/>
            <w:vMerge w:val="restart"/>
            <w:tcBorders>
              <w:top w:val="single" w:sz="12" w:space="0" w:color="000000"/>
              <w:left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Тип устройства</w:t>
            </w:r>
          </w:p>
        </w:tc>
        <w:tc>
          <w:tcPr>
            <w:tcW w:w="3686" w:type="dxa"/>
            <w:gridSpan w:val="3"/>
            <w:vMerge w:val="restart"/>
            <w:tcBorders>
              <w:top w:val="single" w:sz="12" w:space="0" w:color="000000"/>
              <w:left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Материал конструкции</w:t>
            </w:r>
          </w:p>
        </w:tc>
        <w:tc>
          <w:tcPr>
            <w:tcW w:w="2551" w:type="dxa"/>
            <w:gridSpan w:val="3"/>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Характеристики</w:t>
            </w:r>
          </w:p>
        </w:tc>
        <w:tc>
          <w:tcPr>
            <w:tcW w:w="1388" w:type="dxa"/>
            <w:vMerge w:val="restart"/>
            <w:tcBorders>
              <w:top w:val="single" w:sz="12" w:space="0" w:color="000000"/>
              <w:left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Техническое состояние</w:t>
            </w:r>
          </w:p>
        </w:tc>
      </w:tr>
      <w:tr w:rsidR="0096627B" w:rsidRPr="0096627B" w:rsidTr="00D84665">
        <w:trPr>
          <w:cantSplit/>
          <w:trHeight w:val="230"/>
          <w:tblHeader/>
          <w:jc w:val="center"/>
        </w:trPr>
        <w:tc>
          <w:tcPr>
            <w:tcW w:w="2411" w:type="dxa"/>
            <w:gridSpan w:val="3"/>
            <w:vMerge/>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p>
        </w:tc>
        <w:tc>
          <w:tcPr>
            <w:tcW w:w="1985" w:type="dxa"/>
            <w:gridSpan w:val="2"/>
            <w:vMerge/>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p>
        </w:tc>
        <w:tc>
          <w:tcPr>
            <w:tcW w:w="2976" w:type="dxa"/>
            <w:vMerge/>
            <w:tcBorders>
              <w:left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p>
        </w:tc>
        <w:tc>
          <w:tcPr>
            <w:tcW w:w="3686" w:type="dxa"/>
            <w:gridSpan w:val="3"/>
            <w:vMerge/>
            <w:tcBorders>
              <w:left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p>
        </w:tc>
        <w:tc>
          <w:tcPr>
            <w:tcW w:w="1559"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ширина, </w:t>
            </w:r>
            <w:proofErr w:type="gramStart"/>
            <w:r w:rsidRPr="0096627B">
              <w:rPr>
                <w:rFonts w:ascii="PT Astra Serif" w:hAnsi="PT Astra Serif"/>
                <w:sz w:val="20"/>
                <w:szCs w:val="20"/>
              </w:rPr>
              <w:t>м</w:t>
            </w:r>
            <w:proofErr w:type="gramEnd"/>
          </w:p>
        </w:tc>
        <w:tc>
          <w:tcPr>
            <w:tcW w:w="992" w:type="dxa"/>
            <w:vMerge w:val="restart"/>
            <w:tcBorders>
              <w:top w:val="single" w:sz="12" w:space="0" w:color="000000"/>
              <w:left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высота по оси, </w:t>
            </w:r>
            <w:proofErr w:type="gramStart"/>
            <w:r w:rsidRPr="0096627B">
              <w:rPr>
                <w:rFonts w:ascii="PT Astra Serif" w:hAnsi="PT Astra Serif"/>
                <w:sz w:val="20"/>
                <w:szCs w:val="20"/>
              </w:rPr>
              <w:t>м</w:t>
            </w:r>
            <w:proofErr w:type="gramEnd"/>
          </w:p>
        </w:tc>
        <w:tc>
          <w:tcPr>
            <w:tcW w:w="1388" w:type="dxa"/>
            <w:vMerge/>
            <w:tcBorders>
              <w:left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93"/>
          <w:tblHeader/>
          <w:jc w:val="center"/>
        </w:trPr>
        <w:tc>
          <w:tcPr>
            <w:tcW w:w="1205"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начало</w:t>
            </w:r>
          </w:p>
        </w:tc>
        <w:tc>
          <w:tcPr>
            <w:tcW w:w="1206"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конец</w:t>
            </w:r>
          </w:p>
        </w:tc>
        <w:tc>
          <w:tcPr>
            <w:tcW w:w="992"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слева</w:t>
            </w:r>
          </w:p>
        </w:tc>
        <w:tc>
          <w:tcPr>
            <w:tcW w:w="99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справа</w:t>
            </w:r>
          </w:p>
        </w:tc>
        <w:tc>
          <w:tcPr>
            <w:tcW w:w="2976" w:type="dxa"/>
            <w:vMerge/>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p>
        </w:tc>
        <w:tc>
          <w:tcPr>
            <w:tcW w:w="3686" w:type="dxa"/>
            <w:gridSpan w:val="3"/>
            <w:vMerge/>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p>
        </w:tc>
        <w:tc>
          <w:tcPr>
            <w:tcW w:w="85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по верху</w:t>
            </w:r>
          </w:p>
        </w:tc>
        <w:tc>
          <w:tcPr>
            <w:tcW w:w="709"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по низу</w:t>
            </w:r>
          </w:p>
        </w:tc>
        <w:tc>
          <w:tcPr>
            <w:tcW w:w="992" w:type="dxa"/>
            <w:vMerge/>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p>
        </w:tc>
        <w:tc>
          <w:tcPr>
            <w:tcW w:w="1388" w:type="dxa"/>
            <w:vMerge/>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205" w:type="dxa"/>
            <w:gridSpan w:val="2"/>
            <w:tcBorders>
              <w:top w:val="single" w:sz="12"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206"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992"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993"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976"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686" w:type="dxa"/>
            <w:gridSpan w:val="3"/>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50"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709"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992"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88"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205" w:type="dxa"/>
            <w:gridSpan w:val="2"/>
            <w:tcBorders>
              <w:top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206"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992"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993"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976"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686" w:type="dxa"/>
            <w:gridSpan w:val="3"/>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50"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709"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992"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88"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205" w:type="dxa"/>
            <w:gridSpan w:val="2"/>
            <w:tcBorders>
              <w:top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206"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992"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993"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976"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686" w:type="dxa"/>
            <w:gridSpan w:val="3"/>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50"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709"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992"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88"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28" w:type="dxa"/>
          </w:tblCellMar>
        </w:tblPrEx>
        <w:trPr>
          <w:gridBefore w:val="1"/>
          <w:gridAfter w:val="5"/>
          <w:wBefore w:w="57" w:type="dxa"/>
          <w:wAfter w:w="5758" w:type="dxa"/>
          <w:trHeight w:val="227"/>
        </w:trPr>
        <w:tc>
          <w:tcPr>
            <w:tcW w:w="7342" w:type="dxa"/>
            <w:gridSpan w:val="6"/>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Общая длина сооружений, </w:t>
            </w:r>
            <w:proofErr w:type="gramStart"/>
            <w:r w:rsidRPr="0096627B">
              <w:rPr>
                <w:rFonts w:ascii="PT Astra Serif" w:hAnsi="PT Astra Serif"/>
                <w:sz w:val="20"/>
                <w:szCs w:val="20"/>
              </w:rPr>
              <w:t>м</w:t>
            </w:r>
            <w:proofErr w:type="gramEnd"/>
            <w:r w:rsidRPr="0096627B">
              <w:rPr>
                <w:rFonts w:ascii="PT Astra Serif" w:hAnsi="PT Astra Serif"/>
                <w:sz w:val="20"/>
                <w:szCs w:val="20"/>
              </w:rPr>
              <w:t>:</w:t>
            </w:r>
          </w:p>
        </w:tc>
        <w:tc>
          <w:tcPr>
            <w:tcW w:w="1840"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28" w:type="dxa"/>
          </w:tblCellMar>
        </w:tblPrEx>
        <w:trPr>
          <w:gridBefore w:val="1"/>
          <w:gridAfter w:val="5"/>
          <w:wBefore w:w="57" w:type="dxa"/>
          <w:wAfter w:w="5758" w:type="dxa"/>
          <w:trHeight w:val="227"/>
        </w:trPr>
        <w:tc>
          <w:tcPr>
            <w:tcW w:w="7342" w:type="dxa"/>
            <w:gridSpan w:val="6"/>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В том числе: </w:t>
            </w:r>
          </w:p>
        </w:tc>
        <w:tc>
          <w:tcPr>
            <w:tcW w:w="1840"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28" w:type="dxa"/>
          </w:tblCellMar>
        </w:tblPrEx>
        <w:trPr>
          <w:gridBefore w:val="1"/>
          <w:gridAfter w:val="5"/>
          <w:wBefore w:w="57" w:type="dxa"/>
          <w:wAfter w:w="5758" w:type="dxa"/>
          <w:trHeight w:val="227"/>
        </w:trPr>
        <w:tc>
          <w:tcPr>
            <w:tcW w:w="7342" w:type="dxa"/>
            <w:gridSpan w:val="6"/>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продольные лотки</w:t>
            </w:r>
          </w:p>
        </w:tc>
        <w:tc>
          <w:tcPr>
            <w:tcW w:w="1840"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28" w:type="dxa"/>
          </w:tblCellMar>
        </w:tblPrEx>
        <w:trPr>
          <w:gridBefore w:val="1"/>
          <w:gridAfter w:val="5"/>
          <w:wBefore w:w="57" w:type="dxa"/>
          <w:wAfter w:w="5758" w:type="dxa"/>
          <w:trHeight w:val="227"/>
        </w:trPr>
        <w:tc>
          <w:tcPr>
            <w:tcW w:w="7342" w:type="dxa"/>
            <w:gridSpan w:val="6"/>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поперечные лотки</w:t>
            </w:r>
          </w:p>
        </w:tc>
        <w:tc>
          <w:tcPr>
            <w:tcW w:w="1840"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r>
    </w:tbl>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наличия и состояния ограждений</w:t>
      </w:r>
    </w:p>
    <w:tbl>
      <w:tblPr>
        <w:tblW w:w="151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41"/>
        <w:gridCol w:w="341"/>
        <w:gridCol w:w="1074"/>
        <w:gridCol w:w="1074"/>
        <w:gridCol w:w="709"/>
        <w:gridCol w:w="851"/>
        <w:gridCol w:w="2409"/>
        <w:gridCol w:w="2835"/>
        <w:gridCol w:w="850"/>
        <w:gridCol w:w="851"/>
        <w:gridCol w:w="851"/>
        <w:gridCol w:w="709"/>
        <w:gridCol w:w="708"/>
        <w:gridCol w:w="709"/>
        <w:gridCol w:w="815"/>
      </w:tblGrid>
      <w:tr w:rsidR="0096627B" w:rsidRPr="0096627B" w:rsidTr="00D84665">
        <w:trPr>
          <w:cantSplit/>
          <w:tblHeader/>
          <w:jc w:val="center"/>
        </w:trPr>
        <w:tc>
          <w:tcPr>
            <w:tcW w:w="341" w:type="dxa"/>
            <w:vMerge w:val="restart"/>
            <w:tcBorders>
              <w:top w:val="single" w:sz="12" w:space="0" w:color="000000"/>
              <w:left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ЗП</w:t>
            </w:r>
          </w:p>
        </w:tc>
        <w:tc>
          <w:tcPr>
            <w:tcW w:w="341" w:type="dxa"/>
            <w:vMerge w:val="restart"/>
            <w:tcBorders>
              <w:top w:val="single" w:sz="12" w:space="0" w:color="000000"/>
              <w:left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ПЧ</w:t>
            </w:r>
          </w:p>
        </w:tc>
        <w:tc>
          <w:tcPr>
            <w:tcW w:w="1074" w:type="dxa"/>
            <w:vMerge w:val="restart"/>
            <w:tcBorders>
              <w:top w:val="single" w:sz="12" w:space="0" w:color="000000"/>
              <w:left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Начало,</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км</w:t>
            </w:r>
          </w:p>
        </w:tc>
        <w:tc>
          <w:tcPr>
            <w:tcW w:w="1074" w:type="dxa"/>
            <w:vMerge w:val="restart"/>
            <w:tcBorders>
              <w:top w:val="single" w:sz="12" w:space="0" w:color="000000"/>
              <w:left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Конец,</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км</w:t>
            </w:r>
          </w:p>
        </w:tc>
        <w:tc>
          <w:tcPr>
            <w:tcW w:w="709" w:type="dxa"/>
            <w:vMerge w:val="restart"/>
            <w:tcBorders>
              <w:top w:val="single" w:sz="12" w:space="0" w:color="000000"/>
              <w:left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proofErr w:type="gramStart"/>
            <w:r w:rsidRPr="0096627B">
              <w:rPr>
                <w:rFonts w:ascii="PT Astra Serif" w:hAnsi="PT Astra Serif"/>
                <w:sz w:val="20"/>
                <w:szCs w:val="20"/>
              </w:rPr>
              <w:t>Истин-</w:t>
            </w:r>
            <w:proofErr w:type="spellStart"/>
            <w:r w:rsidRPr="0096627B">
              <w:rPr>
                <w:rFonts w:ascii="PT Astra Serif" w:hAnsi="PT Astra Serif"/>
                <w:sz w:val="20"/>
                <w:szCs w:val="20"/>
              </w:rPr>
              <w:t>ная</w:t>
            </w:r>
            <w:proofErr w:type="spellEnd"/>
            <w:proofErr w:type="gramEnd"/>
          </w:p>
          <w:p w:rsidR="0096627B" w:rsidRPr="0096627B" w:rsidRDefault="0096627B" w:rsidP="0096627B">
            <w:pPr>
              <w:spacing w:after="0" w:line="240" w:lineRule="auto"/>
              <w:rPr>
                <w:rFonts w:ascii="PT Astra Serif" w:hAnsi="PT Astra Serif"/>
                <w:sz w:val="20"/>
                <w:szCs w:val="20"/>
              </w:rPr>
            </w:pPr>
            <w:proofErr w:type="spellStart"/>
            <w:r w:rsidRPr="0096627B">
              <w:rPr>
                <w:rFonts w:ascii="PT Astra Serif" w:hAnsi="PT Astra Serif"/>
                <w:sz w:val="20"/>
                <w:szCs w:val="20"/>
              </w:rPr>
              <w:t>длина</w:t>
            </w:r>
            <w:proofErr w:type="gramStart"/>
            <w:r w:rsidRPr="0096627B">
              <w:rPr>
                <w:rFonts w:ascii="PT Astra Serif" w:hAnsi="PT Astra Serif"/>
                <w:sz w:val="20"/>
                <w:szCs w:val="20"/>
              </w:rPr>
              <w:t>,м</w:t>
            </w:r>
            <w:proofErr w:type="spellEnd"/>
            <w:proofErr w:type="gramEnd"/>
          </w:p>
        </w:tc>
        <w:tc>
          <w:tcPr>
            <w:tcW w:w="851" w:type="dxa"/>
            <w:vMerge w:val="restart"/>
            <w:tcBorders>
              <w:top w:val="single" w:sz="12" w:space="0" w:color="000000"/>
              <w:left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Место-</w:t>
            </w:r>
            <w:proofErr w:type="spellStart"/>
            <w:r w:rsidRPr="0096627B">
              <w:rPr>
                <w:rFonts w:ascii="PT Astra Serif" w:hAnsi="PT Astra Serif"/>
                <w:sz w:val="20"/>
                <w:szCs w:val="20"/>
              </w:rPr>
              <w:t>распо</w:t>
            </w:r>
            <w:proofErr w:type="spellEnd"/>
            <w:r w:rsidRPr="0096627B">
              <w:rPr>
                <w:rFonts w:ascii="PT Astra Serif" w:hAnsi="PT Astra Serif"/>
                <w:sz w:val="20"/>
                <w:szCs w:val="20"/>
              </w:rPr>
              <w:t>-</w:t>
            </w:r>
            <w:proofErr w:type="spellStart"/>
            <w:r w:rsidRPr="0096627B">
              <w:rPr>
                <w:rFonts w:ascii="PT Astra Serif" w:hAnsi="PT Astra Serif"/>
                <w:sz w:val="20"/>
                <w:szCs w:val="20"/>
              </w:rPr>
              <w:t>ложение</w:t>
            </w:r>
            <w:proofErr w:type="spellEnd"/>
          </w:p>
        </w:tc>
        <w:tc>
          <w:tcPr>
            <w:tcW w:w="2409" w:type="dxa"/>
            <w:vMerge w:val="restart"/>
            <w:tcBorders>
              <w:top w:val="single" w:sz="12" w:space="0" w:color="000000"/>
              <w:left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Зона расположения</w:t>
            </w:r>
          </w:p>
        </w:tc>
        <w:tc>
          <w:tcPr>
            <w:tcW w:w="2835" w:type="dxa"/>
            <w:vMerge w:val="restart"/>
            <w:tcBorders>
              <w:top w:val="single" w:sz="12" w:space="0" w:color="000000"/>
              <w:left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Тип</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ограждения</w:t>
            </w:r>
          </w:p>
        </w:tc>
        <w:tc>
          <w:tcPr>
            <w:tcW w:w="3261" w:type="dxa"/>
            <w:gridSpan w:val="4"/>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Протяженность </w:t>
            </w:r>
            <w:proofErr w:type="gramStart"/>
            <w:r w:rsidRPr="0096627B">
              <w:rPr>
                <w:rFonts w:ascii="PT Astra Serif" w:hAnsi="PT Astra Serif"/>
                <w:sz w:val="20"/>
                <w:szCs w:val="20"/>
              </w:rPr>
              <w:t>существующих</w:t>
            </w:r>
            <w:proofErr w:type="gramEnd"/>
            <w:r w:rsidRPr="0096627B">
              <w:rPr>
                <w:rFonts w:ascii="PT Astra Serif" w:hAnsi="PT Astra Serif"/>
                <w:sz w:val="20"/>
                <w:szCs w:val="20"/>
              </w:rPr>
              <w:t>, м</w:t>
            </w:r>
          </w:p>
        </w:tc>
        <w:tc>
          <w:tcPr>
            <w:tcW w:w="2232" w:type="dxa"/>
            <w:gridSpan w:val="3"/>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Протяженность проектных, м</w:t>
            </w:r>
          </w:p>
        </w:tc>
      </w:tr>
      <w:tr w:rsidR="0096627B" w:rsidRPr="0096627B" w:rsidTr="00D84665">
        <w:trPr>
          <w:cantSplit/>
          <w:tblHeader/>
          <w:jc w:val="center"/>
        </w:trPr>
        <w:tc>
          <w:tcPr>
            <w:tcW w:w="341" w:type="dxa"/>
            <w:vMerge/>
            <w:tcBorders>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p>
        </w:tc>
        <w:tc>
          <w:tcPr>
            <w:tcW w:w="341" w:type="dxa"/>
            <w:vMerge/>
            <w:tcBorders>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p>
        </w:tc>
        <w:tc>
          <w:tcPr>
            <w:tcW w:w="1074" w:type="dxa"/>
            <w:vMerge/>
            <w:tcBorders>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p>
        </w:tc>
        <w:tc>
          <w:tcPr>
            <w:tcW w:w="1074" w:type="dxa"/>
            <w:vMerge/>
            <w:tcBorders>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p>
        </w:tc>
        <w:tc>
          <w:tcPr>
            <w:tcW w:w="709" w:type="dxa"/>
            <w:vMerge/>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p>
        </w:tc>
        <w:tc>
          <w:tcPr>
            <w:tcW w:w="851" w:type="dxa"/>
            <w:vMerge/>
            <w:tcBorders>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p>
        </w:tc>
        <w:tc>
          <w:tcPr>
            <w:tcW w:w="2409" w:type="dxa"/>
            <w:vMerge/>
            <w:tcBorders>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p>
        </w:tc>
        <w:tc>
          <w:tcPr>
            <w:tcW w:w="2835" w:type="dxa"/>
            <w:vMerge/>
            <w:tcBorders>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p>
        </w:tc>
        <w:tc>
          <w:tcPr>
            <w:tcW w:w="850" w:type="dxa"/>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proofErr w:type="spellStart"/>
            <w:proofErr w:type="gramStart"/>
            <w:r w:rsidRPr="0096627B">
              <w:rPr>
                <w:rFonts w:ascii="PT Astra Serif" w:hAnsi="PT Astra Serif"/>
                <w:sz w:val="20"/>
                <w:szCs w:val="20"/>
              </w:rPr>
              <w:t>устано-влено</w:t>
            </w:r>
            <w:proofErr w:type="spellEnd"/>
            <w:proofErr w:type="gramEnd"/>
          </w:p>
        </w:tc>
        <w:tc>
          <w:tcPr>
            <w:tcW w:w="851" w:type="dxa"/>
            <w:tcBorders>
              <w:top w:val="single" w:sz="12"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proofErr w:type="gramStart"/>
            <w:r w:rsidRPr="0096627B">
              <w:rPr>
                <w:rFonts w:ascii="PT Astra Serif" w:hAnsi="PT Astra Serif"/>
                <w:sz w:val="20"/>
                <w:szCs w:val="20"/>
              </w:rPr>
              <w:t>заме-нить</w:t>
            </w:r>
            <w:proofErr w:type="gramEnd"/>
          </w:p>
        </w:tc>
        <w:tc>
          <w:tcPr>
            <w:tcW w:w="851" w:type="dxa"/>
            <w:tcBorders>
              <w:top w:val="single" w:sz="12"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proofErr w:type="spellStart"/>
            <w:proofErr w:type="gramStart"/>
            <w:r w:rsidRPr="0096627B">
              <w:rPr>
                <w:rFonts w:ascii="PT Astra Serif" w:hAnsi="PT Astra Serif"/>
                <w:sz w:val="20"/>
                <w:szCs w:val="20"/>
              </w:rPr>
              <w:t>демонти-ровать</w:t>
            </w:r>
            <w:proofErr w:type="spellEnd"/>
            <w:proofErr w:type="gramEnd"/>
          </w:p>
        </w:tc>
        <w:tc>
          <w:tcPr>
            <w:tcW w:w="709" w:type="dxa"/>
            <w:tcBorders>
              <w:top w:val="single" w:sz="12"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высота,</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м</w:t>
            </w:r>
          </w:p>
        </w:tc>
        <w:tc>
          <w:tcPr>
            <w:tcW w:w="708" w:type="dxa"/>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proofErr w:type="gramStart"/>
            <w:r w:rsidRPr="0096627B">
              <w:rPr>
                <w:rFonts w:ascii="PT Astra Serif" w:hAnsi="PT Astra Serif"/>
                <w:sz w:val="20"/>
                <w:szCs w:val="20"/>
              </w:rPr>
              <w:t>требу-</w:t>
            </w:r>
            <w:proofErr w:type="spellStart"/>
            <w:r w:rsidRPr="0096627B">
              <w:rPr>
                <w:rFonts w:ascii="PT Astra Serif" w:hAnsi="PT Astra Serif"/>
                <w:sz w:val="20"/>
                <w:szCs w:val="20"/>
              </w:rPr>
              <w:t>ется</w:t>
            </w:r>
            <w:proofErr w:type="spellEnd"/>
            <w:proofErr w:type="gramEnd"/>
          </w:p>
        </w:tc>
        <w:tc>
          <w:tcPr>
            <w:tcW w:w="709" w:type="dxa"/>
            <w:tcBorders>
              <w:top w:val="single" w:sz="12"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высота, </w:t>
            </w:r>
            <w:proofErr w:type="gramStart"/>
            <w:r w:rsidRPr="0096627B">
              <w:rPr>
                <w:rFonts w:ascii="PT Astra Serif" w:hAnsi="PT Astra Serif"/>
                <w:sz w:val="20"/>
                <w:szCs w:val="20"/>
              </w:rPr>
              <w:t>м</w:t>
            </w:r>
            <w:proofErr w:type="gramEnd"/>
          </w:p>
        </w:tc>
        <w:tc>
          <w:tcPr>
            <w:tcW w:w="815" w:type="dxa"/>
            <w:tcBorders>
              <w:top w:val="single" w:sz="12" w:space="0" w:color="000000"/>
              <w:left w:val="single" w:sz="4"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уровень</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УС</w:t>
            </w:r>
          </w:p>
        </w:tc>
      </w:tr>
      <w:tr w:rsidR="0096627B" w:rsidRPr="0096627B" w:rsidTr="00D84665">
        <w:trPr>
          <w:cantSplit/>
          <w:jc w:val="center"/>
        </w:trPr>
        <w:tc>
          <w:tcPr>
            <w:tcW w:w="341" w:type="dxa"/>
            <w:tcBorders>
              <w:top w:val="non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41" w:type="dxa"/>
            <w:tcBorders>
              <w:top w:val="non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074" w:type="dxa"/>
            <w:tcBorders>
              <w:top w:val="non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074" w:type="dxa"/>
            <w:tcBorders>
              <w:top w:val="non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709" w:type="dxa"/>
            <w:tcBorders>
              <w:top w:val="non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51" w:type="dxa"/>
            <w:tcBorders>
              <w:top w:val="non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409" w:type="dxa"/>
            <w:tcBorders>
              <w:top w:val="non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835" w:type="dxa"/>
            <w:tcBorders>
              <w:top w:val="non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50"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51"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51"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709"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708"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709"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15"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jc w:val="center"/>
        </w:trPr>
        <w:tc>
          <w:tcPr>
            <w:tcW w:w="341"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41"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074"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074"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709"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51"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409"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835" w:type="dxa"/>
            <w:tcBorders>
              <w:top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50"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51"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51"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709"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708"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709"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15"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jc w:val="center"/>
        </w:trPr>
        <w:tc>
          <w:tcPr>
            <w:tcW w:w="341"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41"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074"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074"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709"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51"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409"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835" w:type="dxa"/>
            <w:tcBorders>
              <w:top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50"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51"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51"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709"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708"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709"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15"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bl>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Общая протяжённость ограждений, соответствующих нормативным требованиям: _____ </w:t>
      </w:r>
      <w:proofErr w:type="gramStart"/>
      <w:r w:rsidRPr="0096627B">
        <w:rPr>
          <w:rFonts w:ascii="PT Astra Serif" w:hAnsi="PT Astra Serif"/>
          <w:sz w:val="20"/>
          <w:szCs w:val="20"/>
        </w:rPr>
        <w:t>км</w:t>
      </w:r>
      <w:proofErr w:type="gramEnd"/>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Общая протяжённость ограждений, не соответствующих нормативным требованиям: _____ </w:t>
      </w:r>
      <w:proofErr w:type="gramStart"/>
      <w:r w:rsidRPr="0096627B">
        <w:rPr>
          <w:rFonts w:ascii="PT Astra Serif" w:hAnsi="PT Astra Serif"/>
          <w:sz w:val="20"/>
          <w:szCs w:val="20"/>
        </w:rPr>
        <w:t>км</w:t>
      </w:r>
      <w:proofErr w:type="gramEnd"/>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Общая протяжённость ограждений, которые требуется заменить: _____ </w:t>
      </w:r>
      <w:proofErr w:type="gramStart"/>
      <w:r w:rsidRPr="0096627B">
        <w:rPr>
          <w:rFonts w:ascii="PT Astra Serif" w:hAnsi="PT Astra Serif"/>
          <w:sz w:val="20"/>
          <w:szCs w:val="20"/>
        </w:rPr>
        <w:t>км</w:t>
      </w:r>
      <w:proofErr w:type="gramEnd"/>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Общая протяжённость ограждений, которые требуется демонтировать: _____ </w:t>
      </w:r>
      <w:proofErr w:type="gramStart"/>
      <w:r w:rsidRPr="0096627B">
        <w:rPr>
          <w:rFonts w:ascii="PT Astra Serif" w:hAnsi="PT Astra Serif"/>
          <w:sz w:val="20"/>
          <w:szCs w:val="20"/>
        </w:rPr>
        <w:t>км</w:t>
      </w:r>
      <w:proofErr w:type="gramEnd"/>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Общая протяжённость ограждений, которые требуется установить: _____ </w:t>
      </w:r>
      <w:proofErr w:type="gramStart"/>
      <w:r w:rsidRPr="0096627B">
        <w:rPr>
          <w:rFonts w:ascii="PT Astra Serif" w:hAnsi="PT Astra Serif"/>
          <w:sz w:val="20"/>
          <w:szCs w:val="20"/>
        </w:rPr>
        <w:t>км</w:t>
      </w:r>
      <w:proofErr w:type="gramEnd"/>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наличия сигнальных столбиков</w:t>
      </w:r>
    </w:p>
    <w:tbl>
      <w:tblPr>
        <w:tblW w:w="151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489"/>
        <w:gridCol w:w="1486"/>
        <w:gridCol w:w="1064"/>
        <w:gridCol w:w="1065"/>
        <w:gridCol w:w="1843"/>
        <w:gridCol w:w="2693"/>
        <w:gridCol w:w="3975"/>
        <w:gridCol w:w="1524"/>
      </w:tblGrid>
      <w:tr w:rsidR="0096627B" w:rsidRPr="0096627B" w:rsidTr="00D84665">
        <w:trPr>
          <w:cantSplit/>
          <w:trHeight w:val="217"/>
          <w:tblHeader/>
          <w:jc w:val="center"/>
        </w:trPr>
        <w:tc>
          <w:tcPr>
            <w:tcW w:w="2975" w:type="dxa"/>
            <w:gridSpan w:val="2"/>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Адрес участка, </w:t>
            </w:r>
            <w:proofErr w:type="gramStart"/>
            <w:r w:rsidRPr="0096627B">
              <w:rPr>
                <w:rFonts w:ascii="PT Astra Serif" w:hAnsi="PT Astra Serif"/>
                <w:sz w:val="20"/>
                <w:szCs w:val="20"/>
              </w:rPr>
              <w:t>км</w:t>
            </w:r>
            <w:proofErr w:type="gramEnd"/>
          </w:p>
        </w:tc>
        <w:tc>
          <w:tcPr>
            <w:tcW w:w="2129" w:type="dxa"/>
            <w:gridSpan w:val="2"/>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Протяженность</w:t>
            </w:r>
          </w:p>
        </w:tc>
        <w:tc>
          <w:tcPr>
            <w:tcW w:w="1843" w:type="dxa"/>
            <w:vMerge w:val="restart"/>
            <w:tcBorders>
              <w:top w:val="single" w:sz="12" w:space="0" w:color="000000"/>
              <w:left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Расположение</w:t>
            </w:r>
          </w:p>
        </w:tc>
        <w:tc>
          <w:tcPr>
            <w:tcW w:w="2693" w:type="dxa"/>
            <w:vMerge w:val="restart"/>
            <w:tcBorders>
              <w:top w:val="single" w:sz="12" w:space="0" w:color="000000"/>
              <w:left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Материал</w:t>
            </w:r>
          </w:p>
        </w:tc>
        <w:tc>
          <w:tcPr>
            <w:tcW w:w="3975" w:type="dxa"/>
            <w:vMerge w:val="restart"/>
            <w:tcBorders>
              <w:top w:val="single" w:sz="12" w:space="0" w:color="000000"/>
              <w:left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Зона расположения</w:t>
            </w:r>
          </w:p>
        </w:tc>
        <w:tc>
          <w:tcPr>
            <w:tcW w:w="1524" w:type="dxa"/>
            <w:vMerge w:val="restart"/>
            <w:tcBorders>
              <w:top w:val="single" w:sz="12" w:space="0" w:color="000000"/>
              <w:left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Техническое состояние</w:t>
            </w:r>
          </w:p>
        </w:tc>
      </w:tr>
      <w:tr w:rsidR="0096627B" w:rsidRPr="0096627B" w:rsidTr="00D84665">
        <w:trPr>
          <w:cantSplit/>
          <w:trHeight w:val="93"/>
          <w:tblHeader/>
          <w:jc w:val="center"/>
        </w:trPr>
        <w:tc>
          <w:tcPr>
            <w:tcW w:w="1489" w:type="dxa"/>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начало</w:t>
            </w:r>
          </w:p>
        </w:tc>
        <w:tc>
          <w:tcPr>
            <w:tcW w:w="1486" w:type="dxa"/>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конец</w:t>
            </w:r>
          </w:p>
        </w:tc>
        <w:tc>
          <w:tcPr>
            <w:tcW w:w="1064" w:type="dxa"/>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м</w:t>
            </w:r>
          </w:p>
        </w:tc>
        <w:tc>
          <w:tcPr>
            <w:tcW w:w="1065" w:type="dxa"/>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proofErr w:type="spellStart"/>
            <w:proofErr w:type="gramStart"/>
            <w:r w:rsidRPr="0096627B">
              <w:rPr>
                <w:rFonts w:ascii="PT Astra Serif" w:hAnsi="PT Astra Serif"/>
                <w:sz w:val="20"/>
                <w:szCs w:val="20"/>
              </w:rPr>
              <w:t>шт</w:t>
            </w:r>
            <w:proofErr w:type="spellEnd"/>
            <w:proofErr w:type="gramEnd"/>
          </w:p>
        </w:tc>
        <w:tc>
          <w:tcPr>
            <w:tcW w:w="1843" w:type="dxa"/>
            <w:vMerge/>
            <w:tcBorders>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p>
        </w:tc>
        <w:tc>
          <w:tcPr>
            <w:tcW w:w="2693" w:type="dxa"/>
            <w:vMerge/>
            <w:tcBorders>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p>
        </w:tc>
        <w:tc>
          <w:tcPr>
            <w:tcW w:w="3975" w:type="dxa"/>
            <w:vMerge/>
            <w:tcBorders>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p>
        </w:tc>
        <w:tc>
          <w:tcPr>
            <w:tcW w:w="1524" w:type="dxa"/>
            <w:vMerge/>
            <w:tcBorders>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489"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86" w:type="dxa"/>
            <w:tcBorders>
              <w:top w:val="single" w:sz="12"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064"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065"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843" w:type="dxa"/>
            <w:tcBorders>
              <w:top w:val="single" w:sz="12" w:space="0" w:color="000000"/>
              <w:left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693"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975" w:type="dxa"/>
            <w:tcBorders>
              <w:top w:val="single" w:sz="12"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524" w:type="dxa"/>
            <w:tcBorders>
              <w:top w:val="single" w:sz="12"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489"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86" w:type="dxa"/>
            <w:tcBorders>
              <w:top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064"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065"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843" w:type="dxa"/>
            <w:tcBorders>
              <w:top w:val="single" w:sz="4" w:space="0" w:color="000000"/>
              <w:left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693"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975" w:type="dxa"/>
            <w:vAlign w:val="bottom"/>
          </w:tcPr>
          <w:p w:rsidR="0096627B" w:rsidRPr="0096627B" w:rsidRDefault="0096627B" w:rsidP="0096627B">
            <w:pPr>
              <w:spacing w:after="0" w:line="240" w:lineRule="auto"/>
              <w:rPr>
                <w:rFonts w:ascii="PT Astra Serif" w:hAnsi="PT Astra Serif"/>
                <w:sz w:val="20"/>
                <w:szCs w:val="20"/>
              </w:rPr>
            </w:pPr>
          </w:p>
        </w:tc>
        <w:tc>
          <w:tcPr>
            <w:tcW w:w="1524" w:type="dxa"/>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489"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86" w:type="dxa"/>
            <w:tcBorders>
              <w:top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064"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065"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843" w:type="dxa"/>
            <w:tcBorders>
              <w:top w:val="single" w:sz="4" w:space="0" w:color="000000"/>
              <w:left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693"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975" w:type="dxa"/>
            <w:vAlign w:val="bottom"/>
          </w:tcPr>
          <w:p w:rsidR="0096627B" w:rsidRPr="0096627B" w:rsidRDefault="0096627B" w:rsidP="0096627B">
            <w:pPr>
              <w:spacing w:after="0" w:line="240" w:lineRule="auto"/>
              <w:rPr>
                <w:rFonts w:ascii="PT Astra Serif" w:hAnsi="PT Astra Serif"/>
                <w:sz w:val="20"/>
                <w:szCs w:val="20"/>
              </w:rPr>
            </w:pPr>
          </w:p>
        </w:tc>
        <w:tc>
          <w:tcPr>
            <w:tcW w:w="1524" w:type="dxa"/>
            <w:vAlign w:val="bottom"/>
          </w:tcPr>
          <w:p w:rsidR="0096627B" w:rsidRPr="0096627B" w:rsidRDefault="0096627B" w:rsidP="0096627B">
            <w:pPr>
              <w:spacing w:after="0" w:line="240" w:lineRule="auto"/>
              <w:rPr>
                <w:rFonts w:ascii="PT Astra Serif" w:hAnsi="PT Astra Serif"/>
                <w:sz w:val="20"/>
                <w:szCs w:val="20"/>
              </w:rPr>
            </w:pPr>
          </w:p>
        </w:tc>
      </w:tr>
    </w:tbl>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Общее количество сигнальных столбиков:        </w:t>
      </w:r>
      <w:proofErr w:type="spellStart"/>
      <w:proofErr w:type="gramStart"/>
      <w:r w:rsidRPr="0096627B">
        <w:rPr>
          <w:rFonts w:ascii="PT Astra Serif" w:hAnsi="PT Astra Serif"/>
          <w:sz w:val="20"/>
          <w:szCs w:val="20"/>
        </w:rPr>
        <w:t>шт</w:t>
      </w:r>
      <w:proofErr w:type="spellEnd"/>
      <w:proofErr w:type="gramEnd"/>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В том числе </w:t>
      </w:r>
      <w:proofErr w:type="spellStart"/>
      <w:r w:rsidRPr="0096627B">
        <w:rPr>
          <w:rFonts w:ascii="PT Astra Serif" w:hAnsi="PT Astra Serif"/>
          <w:sz w:val="20"/>
          <w:szCs w:val="20"/>
        </w:rPr>
        <w:t>установленых</w:t>
      </w:r>
      <w:proofErr w:type="spellEnd"/>
      <w:r w:rsidRPr="0096627B">
        <w:rPr>
          <w:rFonts w:ascii="PT Astra Serif" w:hAnsi="PT Astra Serif"/>
          <w:sz w:val="20"/>
          <w:szCs w:val="20"/>
        </w:rPr>
        <w:t>:</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слева:       </w:t>
      </w:r>
      <w:proofErr w:type="spellStart"/>
      <w:proofErr w:type="gramStart"/>
      <w:r w:rsidRPr="0096627B">
        <w:rPr>
          <w:rFonts w:ascii="PT Astra Serif" w:hAnsi="PT Astra Serif"/>
          <w:sz w:val="20"/>
          <w:szCs w:val="20"/>
        </w:rPr>
        <w:t>шт</w:t>
      </w:r>
      <w:proofErr w:type="spellEnd"/>
      <w:proofErr w:type="gramEnd"/>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справа:        </w:t>
      </w:r>
      <w:proofErr w:type="spellStart"/>
      <w:proofErr w:type="gramStart"/>
      <w:r w:rsidRPr="0096627B">
        <w:rPr>
          <w:rFonts w:ascii="PT Astra Serif" w:hAnsi="PT Astra Serif"/>
          <w:sz w:val="20"/>
          <w:szCs w:val="20"/>
        </w:rPr>
        <w:t>шт</w:t>
      </w:r>
      <w:proofErr w:type="spellEnd"/>
      <w:proofErr w:type="gramEnd"/>
    </w:p>
    <w:p w:rsidR="0096627B" w:rsidRDefault="0096627B" w:rsidP="0096627B">
      <w:pPr>
        <w:spacing w:after="0" w:line="240" w:lineRule="auto"/>
        <w:rPr>
          <w:rFonts w:ascii="PT Astra Serif" w:hAnsi="PT Astra Serif"/>
          <w:sz w:val="20"/>
          <w:szCs w:val="20"/>
        </w:rPr>
      </w:pPr>
    </w:p>
    <w:p w:rsidR="00932A8B" w:rsidRDefault="00932A8B" w:rsidP="0096627B">
      <w:pPr>
        <w:spacing w:after="0" w:line="240" w:lineRule="auto"/>
        <w:rPr>
          <w:rFonts w:ascii="PT Astra Serif" w:hAnsi="PT Astra Serif"/>
          <w:sz w:val="20"/>
          <w:szCs w:val="20"/>
        </w:rPr>
      </w:pPr>
    </w:p>
    <w:p w:rsidR="00932A8B" w:rsidRDefault="00932A8B" w:rsidP="0096627B">
      <w:pPr>
        <w:spacing w:after="0" w:line="240" w:lineRule="auto"/>
        <w:rPr>
          <w:rFonts w:ascii="PT Astra Serif" w:hAnsi="PT Astra Serif"/>
          <w:sz w:val="20"/>
          <w:szCs w:val="20"/>
        </w:rPr>
      </w:pPr>
    </w:p>
    <w:p w:rsidR="00932A8B" w:rsidRDefault="00932A8B" w:rsidP="0096627B">
      <w:pPr>
        <w:spacing w:after="0" w:line="240" w:lineRule="auto"/>
        <w:rPr>
          <w:rFonts w:ascii="PT Astra Serif" w:hAnsi="PT Astra Serif"/>
          <w:sz w:val="20"/>
          <w:szCs w:val="20"/>
        </w:rPr>
      </w:pPr>
    </w:p>
    <w:p w:rsidR="00932A8B" w:rsidRPr="0096627B" w:rsidRDefault="00932A8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lastRenderedPageBreak/>
        <w:t>Ведомость наличия и технического состояния дорожных знаков</w:t>
      </w:r>
    </w:p>
    <w:tbl>
      <w:tblPr>
        <w:tblW w:w="151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671"/>
        <w:gridCol w:w="1134"/>
        <w:gridCol w:w="1418"/>
        <w:gridCol w:w="992"/>
        <w:gridCol w:w="212"/>
        <w:gridCol w:w="213"/>
        <w:gridCol w:w="260"/>
        <w:gridCol w:w="260"/>
        <w:gridCol w:w="260"/>
        <w:gridCol w:w="260"/>
        <w:gridCol w:w="260"/>
        <w:gridCol w:w="260"/>
        <w:gridCol w:w="1417"/>
        <w:gridCol w:w="1134"/>
        <w:gridCol w:w="1388"/>
      </w:tblGrid>
      <w:tr w:rsidR="0096627B" w:rsidRPr="0096627B" w:rsidTr="00D84665">
        <w:trPr>
          <w:cantSplit/>
          <w:trHeight w:val="344"/>
          <w:tblHeader/>
          <w:jc w:val="center"/>
        </w:trPr>
        <w:tc>
          <w:tcPr>
            <w:tcW w:w="5671" w:type="dxa"/>
            <w:vMerge w:val="restart"/>
            <w:tcBorders>
              <w:top w:val="single" w:sz="12" w:space="0" w:color="000000"/>
              <w:left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Наименование</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дорожного знака</w:t>
            </w:r>
          </w:p>
        </w:tc>
        <w:tc>
          <w:tcPr>
            <w:tcW w:w="1134" w:type="dxa"/>
            <w:vMerge w:val="restart"/>
            <w:tcBorders>
              <w:top w:val="single" w:sz="12" w:space="0" w:color="000000"/>
              <w:left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Номер</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знака по ГОСТ</w:t>
            </w:r>
          </w:p>
        </w:tc>
        <w:tc>
          <w:tcPr>
            <w:tcW w:w="1418" w:type="dxa"/>
            <w:vMerge w:val="restart"/>
            <w:tcBorders>
              <w:top w:val="single" w:sz="12" w:space="0" w:color="000000"/>
              <w:left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Тип</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объекта</w:t>
            </w:r>
          </w:p>
        </w:tc>
        <w:tc>
          <w:tcPr>
            <w:tcW w:w="992" w:type="dxa"/>
            <w:vMerge w:val="restart"/>
            <w:tcBorders>
              <w:top w:val="single" w:sz="12" w:space="0" w:color="000000"/>
              <w:left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Адрес, </w:t>
            </w:r>
            <w:proofErr w:type="gramStart"/>
            <w:r w:rsidRPr="0096627B">
              <w:rPr>
                <w:rFonts w:ascii="PT Astra Serif" w:hAnsi="PT Astra Serif"/>
                <w:sz w:val="20"/>
                <w:szCs w:val="20"/>
              </w:rPr>
              <w:t>км</w:t>
            </w:r>
            <w:proofErr w:type="gramEnd"/>
          </w:p>
        </w:tc>
        <w:tc>
          <w:tcPr>
            <w:tcW w:w="1985" w:type="dxa"/>
            <w:gridSpan w:val="8"/>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Местоположение</w:t>
            </w:r>
          </w:p>
        </w:tc>
        <w:tc>
          <w:tcPr>
            <w:tcW w:w="1417" w:type="dxa"/>
            <w:vMerge w:val="restart"/>
            <w:tcBorders>
              <w:top w:val="single" w:sz="12" w:space="0" w:color="000000"/>
              <w:left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roofErr w:type="gramStart"/>
            <w:r w:rsidRPr="0096627B">
              <w:rPr>
                <w:rFonts w:ascii="PT Astra Serif" w:hAnsi="PT Astra Serif"/>
                <w:sz w:val="20"/>
                <w:szCs w:val="20"/>
              </w:rPr>
              <w:t>Обслужи-</w:t>
            </w:r>
            <w:proofErr w:type="spellStart"/>
            <w:r w:rsidRPr="0096627B">
              <w:rPr>
                <w:rFonts w:ascii="PT Astra Serif" w:hAnsi="PT Astra Serif"/>
                <w:sz w:val="20"/>
                <w:szCs w:val="20"/>
              </w:rPr>
              <w:t>ваемое</w:t>
            </w:r>
            <w:proofErr w:type="spellEnd"/>
            <w:proofErr w:type="gramEnd"/>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направление</w:t>
            </w:r>
          </w:p>
        </w:tc>
        <w:tc>
          <w:tcPr>
            <w:tcW w:w="1134" w:type="dxa"/>
            <w:vMerge w:val="restart"/>
            <w:tcBorders>
              <w:top w:val="single" w:sz="12" w:space="0" w:color="000000"/>
              <w:left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roofErr w:type="gramStart"/>
            <w:r w:rsidRPr="0096627B">
              <w:rPr>
                <w:rFonts w:ascii="PT Astra Serif" w:hAnsi="PT Astra Serif"/>
                <w:sz w:val="20"/>
                <w:szCs w:val="20"/>
              </w:rPr>
              <w:t>Приме-</w:t>
            </w:r>
            <w:proofErr w:type="spellStart"/>
            <w:r w:rsidRPr="0096627B">
              <w:rPr>
                <w:rFonts w:ascii="PT Astra Serif" w:hAnsi="PT Astra Serif"/>
                <w:sz w:val="20"/>
                <w:szCs w:val="20"/>
              </w:rPr>
              <w:t>чание</w:t>
            </w:r>
            <w:proofErr w:type="spellEnd"/>
            <w:proofErr w:type="gramEnd"/>
          </w:p>
        </w:tc>
        <w:tc>
          <w:tcPr>
            <w:tcW w:w="1388" w:type="dxa"/>
            <w:vMerge w:val="restart"/>
            <w:tcBorders>
              <w:top w:val="single" w:sz="12" w:space="0" w:color="000000"/>
              <w:left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Техническое состояние</w:t>
            </w:r>
          </w:p>
        </w:tc>
      </w:tr>
      <w:tr w:rsidR="0096627B" w:rsidRPr="0096627B" w:rsidTr="00D84665">
        <w:trPr>
          <w:cantSplit/>
          <w:trHeight w:val="1449"/>
          <w:tblHeader/>
          <w:jc w:val="center"/>
        </w:trPr>
        <w:tc>
          <w:tcPr>
            <w:tcW w:w="5671" w:type="dxa"/>
            <w:vMerge/>
            <w:tcBorders>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p>
        </w:tc>
        <w:tc>
          <w:tcPr>
            <w:tcW w:w="1134" w:type="dxa"/>
            <w:vMerge/>
            <w:tcBorders>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p>
        </w:tc>
        <w:tc>
          <w:tcPr>
            <w:tcW w:w="1418" w:type="dxa"/>
            <w:vMerge/>
            <w:tcBorders>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p>
        </w:tc>
        <w:tc>
          <w:tcPr>
            <w:tcW w:w="992" w:type="dxa"/>
            <w:vMerge/>
            <w:tcBorders>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p>
        </w:tc>
        <w:tc>
          <w:tcPr>
            <w:tcW w:w="212"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extDirection w:val="btLr"/>
            <w:vAlign w:val="center"/>
          </w:tcPr>
          <w:p w:rsidR="0096627B" w:rsidRPr="0096627B" w:rsidRDefault="0096627B" w:rsidP="0096627B">
            <w:pPr>
              <w:spacing w:after="0" w:line="240" w:lineRule="auto"/>
              <w:rPr>
                <w:rFonts w:ascii="PT Astra Serif" w:hAnsi="PT Astra Serif"/>
                <w:sz w:val="20"/>
                <w:szCs w:val="20"/>
              </w:rPr>
            </w:pPr>
            <w:proofErr w:type="spellStart"/>
            <w:r w:rsidRPr="0096627B">
              <w:rPr>
                <w:rFonts w:ascii="PT Astra Serif" w:hAnsi="PT Astra Serif"/>
                <w:sz w:val="20"/>
                <w:szCs w:val="20"/>
              </w:rPr>
              <w:t>примык</w:t>
            </w:r>
            <w:proofErr w:type="spellEnd"/>
            <w:r w:rsidRPr="0096627B">
              <w:rPr>
                <w:rFonts w:ascii="PT Astra Serif" w:hAnsi="PT Astra Serif"/>
                <w:sz w:val="20"/>
                <w:szCs w:val="20"/>
              </w:rPr>
              <w:t>. слева</w:t>
            </w:r>
          </w:p>
        </w:tc>
        <w:tc>
          <w:tcPr>
            <w:tcW w:w="21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extDirection w:val="btLr"/>
            <w:vAlign w:val="center"/>
          </w:tcPr>
          <w:p w:rsidR="0096627B" w:rsidRPr="0096627B" w:rsidRDefault="0096627B" w:rsidP="0096627B">
            <w:pPr>
              <w:spacing w:after="0" w:line="240" w:lineRule="auto"/>
              <w:rPr>
                <w:rFonts w:ascii="PT Astra Serif" w:hAnsi="PT Astra Serif"/>
                <w:sz w:val="20"/>
                <w:szCs w:val="20"/>
              </w:rPr>
            </w:pPr>
            <w:proofErr w:type="spellStart"/>
            <w:r w:rsidRPr="0096627B">
              <w:rPr>
                <w:rFonts w:ascii="PT Astra Serif" w:hAnsi="PT Astra Serif"/>
                <w:sz w:val="20"/>
                <w:szCs w:val="20"/>
              </w:rPr>
              <w:t>примык</w:t>
            </w:r>
            <w:proofErr w:type="spellEnd"/>
            <w:r w:rsidRPr="0096627B">
              <w:rPr>
                <w:rFonts w:ascii="PT Astra Serif" w:hAnsi="PT Astra Serif"/>
                <w:sz w:val="20"/>
                <w:szCs w:val="20"/>
              </w:rPr>
              <w:t>. справа</w:t>
            </w:r>
          </w:p>
        </w:tc>
        <w:tc>
          <w:tcPr>
            <w:tcW w:w="26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слева</w:t>
            </w:r>
          </w:p>
        </w:tc>
        <w:tc>
          <w:tcPr>
            <w:tcW w:w="26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справа</w:t>
            </w:r>
          </w:p>
        </w:tc>
        <w:tc>
          <w:tcPr>
            <w:tcW w:w="260" w:type="dxa"/>
            <w:tcBorders>
              <w:top w:val="single" w:sz="12" w:space="0" w:color="000000"/>
              <w:left w:val="single" w:sz="12" w:space="0" w:color="000000"/>
              <w:bottom w:val="single" w:sz="12" w:space="0" w:color="000000"/>
              <w:right w:val="single" w:sz="12" w:space="0" w:color="000000"/>
            </w:tcBorders>
            <w:noWrap/>
            <w:tcMar>
              <w:top w:w="0" w:type="dxa"/>
              <w:left w:w="28" w:type="dxa"/>
              <w:bottom w:w="0" w:type="dxa"/>
              <w:right w:w="28" w:type="dxa"/>
            </w:tcMar>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на разд. полосе</w:t>
            </w:r>
          </w:p>
        </w:tc>
        <w:tc>
          <w:tcPr>
            <w:tcW w:w="260" w:type="dxa"/>
            <w:tcBorders>
              <w:top w:val="single" w:sz="12" w:space="0" w:color="000000"/>
              <w:left w:val="single" w:sz="12" w:space="0" w:color="000000"/>
              <w:bottom w:val="single" w:sz="12" w:space="0" w:color="000000"/>
              <w:right w:val="single" w:sz="12"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над ПЧ</w:t>
            </w:r>
          </w:p>
        </w:tc>
        <w:tc>
          <w:tcPr>
            <w:tcW w:w="260"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на ПЧ</w:t>
            </w:r>
          </w:p>
        </w:tc>
        <w:tc>
          <w:tcPr>
            <w:tcW w:w="260" w:type="dxa"/>
            <w:tcBorders>
              <w:top w:val="single" w:sz="12" w:space="0" w:color="000000"/>
              <w:left w:val="single" w:sz="12" w:space="0" w:color="000000"/>
              <w:bottom w:val="single" w:sz="12" w:space="0" w:color="000000"/>
              <w:right w:val="single" w:sz="12"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на кольце</w:t>
            </w:r>
          </w:p>
        </w:tc>
        <w:tc>
          <w:tcPr>
            <w:tcW w:w="1417" w:type="dxa"/>
            <w:vMerge/>
            <w:tcBorders>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1134" w:type="dxa"/>
            <w:vMerge/>
            <w:tcBorders>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1388" w:type="dxa"/>
            <w:vMerge/>
            <w:tcBorders>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5671"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134" w:type="dxa"/>
            <w:tcBorders>
              <w:top w:val="single" w:sz="12"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18"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992" w:type="dxa"/>
            <w:tcBorders>
              <w:top w:val="single" w:sz="12" w:space="0" w:color="000000"/>
              <w:left w:val="single" w:sz="4" w:space="0" w:color="000000"/>
              <w:right w:val="single" w:sz="4" w:space="0" w:color="000000"/>
            </w:tcBorders>
            <w:tcMar>
              <w:top w:w="0" w:type="dxa"/>
              <w:left w:w="0"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212"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13"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60"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60"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60"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60"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60"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60"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17"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134"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88" w:type="dxa"/>
            <w:tcBorders>
              <w:top w:val="single" w:sz="12" w:space="0" w:color="000000"/>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5671"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134" w:type="dxa"/>
            <w:tcBorders>
              <w:top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18"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992" w:type="dxa"/>
            <w:tcBorders>
              <w:left w:val="single" w:sz="4" w:space="0" w:color="000000"/>
              <w:right w:val="single" w:sz="4" w:space="0" w:color="000000"/>
            </w:tcBorders>
            <w:tcMar>
              <w:top w:w="0" w:type="dxa"/>
              <w:left w:w="0"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212"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13"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60"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60"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60"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60"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60"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60"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17"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134"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88"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5671"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134" w:type="dxa"/>
            <w:tcBorders>
              <w:top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18"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992" w:type="dxa"/>
            <w:tcBorders>
              <w:left w:val="single" w:sz="4" w:space="0" w:color="000000"/>
              <w:right w:val="single" w:sz="4" w:space="0" w:color="000000"/>
            </w:tcBorders>
            <w:tcMar>
              <w:top w:w="0" w:type="dxa"/>
              <w:left w:w="0"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212"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13"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60"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60"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60"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60"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60"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60"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417"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134"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88" w:type="dxa"/>
            <w:tcBorders>
              <w:left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bl>
    <w:p w:rsidR="0096627B" w:rsidRPr="0096627B" w:rsidRDefault="0096627B" w:rsidP="0096627B">
      <w:pPr>
        <w:spacing w:after="0" w:line="240" w:lineRule="auto"/>
        <w:rPr>
          <w:rFonts w:ascii="PT Astra Serif" w:hAnsi="PT Astra Serif"/>
          <w:sz w:val="20"/>
          <w:szCs w:val="20"/>
        </w:rPr>
      </w:pPr>
    </w:p>
    <w:tbl>
      <w:tblPr>
        <w:tblW w:w="0" w:type="auto"/>
        <w:tblInd w:w="28" w:type="dxa"/>
        <w:tblCellMar>
          <w:left w:w="28" w:type="dxa"/>
          <w:right w:w="28" w:type="dxa"/>
        </w:tblCellMar>
        <w:tblLook w:val="04A0" w:firstRow="1" w:lastRow="0" w:firstColumn="1" w:lastColumn="0" w:noHBand="0" w:noVBand="1"/>
      </w:tblPr>
      <w:tblGrid>
        <w:gridCol w:w="1621"/>
        <w:gridCol w:w="4049"/>
        <w:gridCol w:w="1134"/>
        <w:gridCol w:w="1063"/>
      </w:tblGrid>
      <w:tr w:rsidR="0096627B" w:rsidRPr="0096627B" w:rsidTr="00D84665">
        <w:tc>
          <w:tcPr>
            <w:tcW w:w="5670" w:type="dxa"/>
            <w:gridSpan w:val="2"/>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Общее количество дорожных знаков:</w:t>
            </w:r>
          </w:p>
        </w:tc>
        <w:tc>
          <w:tcPr>
            <w:tcW w:w="1134"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063"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шт.</w:t>
            </w:r>
          </w:p>
        </w:tc>
      </w:tr>
      <w:tr w:rsidR="0096627B" w:rsidRPr="0096627B" w:rsidTr="00D84665">
        <w:tc>
          <w:tcPr>
            <w:tcW w:w="1621"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в том числе: </w:t>
            </w:r>
          </w:p>
        </w:tc>
        <w:tc>
          <w:tcPr>
            <w:tcW w:w="404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предупреждающих</w:t>
            </w:r>
          </w:p>
        </w:tc>
        <w:tc>
          <w:tcPr>
            <w:tcW w:w="1134"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063"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шт.</w:t>
            </w:r>
          </w:p>
        </w:tc>
      </w:tr>
      <w:tr w:rsidR="0096627B" w:rsidRPr="0096627B" w:rsidTr="00D84665">
        <w:tc>
          <w:tcPr>
            <w:tcW w:w="1621"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404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приоритета</w:t>
            </w:r>
          </w:p>
        </w:tc>
        <w:tc>
          <w:tcPr>
            <w:tcW w:w="1134"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063"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шт.</w:t>
            </w:r>
          </w:p>
        </w:tc>
      </w:tr>
      <w:tr w:rsidR="0096627B" w:rsidRPr="0096627B" w:rsidTr="00D84665">
        <w:tc>
          <w:tcPr>
            <w:tcW w:w="1621"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404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запрещающих</w:t>
            </w:r>
          </w:p>
        </w:tc>
        <w:tc>
          <w:tcPr>
            <w:tcW w:w="1134"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063"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шт.</w:t>
            </w:r>
          </w:p>
        </w:tc>
      </w:tr>
      <w:tr w:rsidR="0096627B" w:rsidRPr="0096627B" w:rsidTr="00D84665">
        <w:tc>
          <w:tcPr>
            <w:tcW w:w="1621"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404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предписывающих</w:t>
            </w:r>
          </w:p>
        </w:tc>
        <w:tc>
          <w:tcPr>
            <w:tcW w:w="1134"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063"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шт.</w:t>
            </w:r>
          </w:p>
        </w:tc>
      </w:tr>
      <w:tr w:rsidR="0096627B" w:rsidRPr="0096627B" w:rsidTr="00D84665">
        <w:tc>
          <w:tcPr>
            <w:tcW w:w="1621"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404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особых предписаний</w:t>
            </w:r>
          </w:p>
        </w:tc>
        <w:tc>
          <w:tcPr>
            <w:tcW w:w="1134"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063"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шт.</w:t>
            </w:r>
          </w:p>
        </w:tc>
      </w:tr>
      <w:tr w:rsidR="0096627B" w:rsidRPr="0096627B" w:rsidTr="00D84665">
        <w:tc>
          <w:tcPr>
            <w:tcW w:w="1621"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404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информационных</w:t>
            </w:r>
          </w:p>
        </w:tc>
        <w:tc>
          <w:tcPr>
            <w:tcW w:w="1134"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063"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шт.</w:t>
            </w:r>
          </w:p>
        </w:tc>
      </w:tr>
      <w:tr w:rsidR="0096627B" w:rsidRPr="0096627B" w:rsidTr="00D84665">
        <w:tc>
          <w:tcPr>
            <w:tcW w:w="1621"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404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сервиса</w:t>
            </w:r>
          </w:p>
        </w:tc>
        <w:tc>
          <w:tcPr>
            <w:tcW w:w="1134"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063"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шт.</w:t>
            </w:r>
          </w:p>
        </w:tc>
      </w:tr>
      <w:tr w:rsidR="0096627B" w:rsidRPr="0096627B" w:rsidTr="00D84665">
        <w:tc>
          <w:tcPr>
            <w:tcW w:w="1621"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404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дополнительной информации</w:t>
            </w:r>
          </w:p>
        </w:tc>
        <w:tc>
          <w:tcPr>
            <w:tcW w:w="1134"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063"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шт.</w:t>
            </w:r>
          </w:p>
        </w:tc>
      </w:tr>
      <w:tr w:rsidR="0096627B" w:rsidRPr="0096627B" w:rsidTr="00D84665">
        <w:tc>
          <w:tcPr>
            <w:tcW w:w="1621"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404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с произвольным текстом</w:t>
            </w:r>
          </w:p>
        </w:tc>
        <w:tc>
          <w:tcPr>
            <w:tcW w:w="1134"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063"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шт.</w:t>
            </w:r>
          </w:p>
        </w:tc>
      </w:tr>
      <w:tr w:rsidR="0096627B" w:rsidRPr="0096627B" w:rsidTr="00D84665">
        <w:tc>
          <w:tcPr>
            <w:tcW w:w="1621"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404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специальных предупреждающих щитов</w:t>
            </w:r>
          </w:p>
        </w:tc>
        <w:tc>
          <w:tcPr>
            <w:tcW w:w="1134"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063"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шт.</w:t>
            </w:r>
          </w:p>
        </w:tc>
      </w:tr>
    </w:tbl>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оценки ровности покрытия</w:t>
      </w:r>
    </w:p>
    <w:p w:rsidR="0096627B" w:rsidRPr="0096627B" w:rsidRDefault="0096627B" w:rsidP="0096627B">
      <w:pPr>
        <w:spacing w:after="0" w:line="240" w:lineRule="auto"/>
        <w:rPr>
          <w:rFonts w:ascii="PT Astra Serif" w:hAnsi="PT Astra Serif"/>
          <w:sz w:val="20"/>
          <w:szCs w:val="20"/>
        </w:rPr>
      </w:pPr>
    </w:p>
    <w:tbl>
      <w:tblPr>
        <w:tblW w:w="151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211"/>
        <w:gridCol w:w="1211"/>
        <w:gridCol w:w="1334"/>
        <w:gridCol w:w="1334"/>
        <w:gridCol w:w="1334"/>
        <w:gridCol w:w="1335"/>
        <w:gridCol w:w="1334"/>
        <w:gridCol w:w="1334"/>
        <w:gridCol w:w="1334"/>
        <w:gridCol w:w="1335"/>
        <w:gridCol w:w="2043"/>
      </w:tblGrid>
      <w:tr w:rsidR="0096627B" w:rsidRPr="0096627B" w:rsidTr="00D84665">
        <w:trPr>
          <w:cantSplit/>
          <w:trHeight w:val="93"/>
          <w:tblHeader/>
          <w:jc w:val="center"/>
        </w:trPr>
        <w:tc>
          <w:tcPr>
            <w:tcW w:w="2422"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Адрес участка, </w:t>
            </w:r>
            <w:proofErr w:type="gramStart"/>
            <w:r w:rsidRPr="0096627B">
              <w:rPr>
                <w:rFonts w:ascii="PT Astra Serif" w:hAnsi="PT Astra Serif"/>
                <w:sz w:val="20"/>
                <w:szCs w:val="20"/>
              </w:rPr>
              <w:t>км</w:t>
            </w:r>
            <w:proofErr w:type="gramEnd"/>
          </w:p>
        </w:tc>
        <w:tc>
          <w:tcPr>
            <w:tcW w:w="10674" w:type="dxa"/>
            <w:gridSpan w:val="8"/>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Ровность покрытия по полосам, </w:t>
            </w:r>
            <w:proofErr w:type="gramStart"/>
            <w:r w:rsidRPr="0096627B">
              <w:rPr>
                <w:rFonts w:ascii="PT Astra Serif" w:hAnsi="PT Astra Serif"/>
                <w:sz w:val="20"/>
                <w:szCs w:val="20"/>
              </w:rPr>
              <w:t>м</w:t>
            </w:r>
            <w:proofErr w:type="gramEnd"/>
            <w:r w:rsidRPr="0096627B">
              <w:rPr>
                <w:rFonts w:ascii="PT Astra Serif" w:hAnsi="PT Astra Serif"/>
                <w:sz w:val="20"/>
                <w:szCs w:val="20"/>
              </w:rPr>
              <w:t>/км</w:t>
            </w:r>
          </w:p>
        </w:tc>
        <w:tc>
          <w:tcPr>
            <w:tcW w:w="2043" w:type="dxa"/>
            <w:vMerge w:val="restart"/>
            <w:tcBorders>
              <w:top w:val="single" w:sz="12" w:space="0" w:color="000000"/>
              <w:left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Нормативная</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ровность, </w:t>
            </w:r>
            <w:proofErr w:type="gramStart"/>
            <w:r w:rsidRPr="0096627B">
              <w:rPr>
                <w:rFonts w:ascii="PT Astra Serif" w:hAnsi="PT Astra Serif"/>
                <w:sz w:val="20"/>
                <w:szCs w:val="20"/>
              </w:rPr>
              <w:t>м</w:t>
            </w:r>
            <w:proofErr w:type="gramEnd"/>
            <w:r w:rsidRPr="0096627B">
              <w:rPr>
                <w:rFonts w:ascii="PT Astra Serif" w:hAnsi="PT Astra Serif"/>
                <w:sz w:val="20"/>
                <w:szCs w:val="20"/>
              </w:rPr>
              <w:t>/км</w:t>
            </w:r>
          </w:p>
        </w:tc>
      </w:tr>
      <w:tr w:rsidR="0096627B" w:rsidRPr="0096627B" w:rsidTr="00D84665">
        <w:trPr>
          <w:cantSplit/>
          <w:trHeight w:val="93"/>
          <w:tblHeader/>
          <w:jc w:val="center"/>
        </w:trPr>
        <w:tc>
          <w:tcPr>
            <w:tcW w:w="121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начало</w:t>
            </w:r>
          </w:p>
        </w:tc>
        <w:tc>
          <w:tcPr>
            <w:tcW w:w="121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конец</w:t>
            </w:r>
          </w:p>
        </w:tc>
        <w:tc>
          <w:tcPr>
            <w:tcW w:w="1334" w:type="dxa"/>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I</w:t>
            </w:r>
          </w:p>
        </w:tc>
        <w:tc>
          <w:tcPr>
            <w:tcW w:w="1334" w:type="dxa"/>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II</w:t>
            </w:r>
          </w:p>
        </w:tc>
        <w:tc>
          <w:tcPr>
            <w:tcW w:w="1334" w:type="dxa"/>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III</w:t>
            </w:r>
          </w:p>
        </w:tc>
        <w:tc>
          <w:tcPr>
            <w:tcW w:w="1335" w:type="dxa"/>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IV</w:t>
            </w:r>
          </w:p>
        </w:tc>
        <w:tc>
          <w:tcPr>
            <w:tcW w:w="1334" w:type="dxa"/>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V</w:t>
            </w:r>
          </w:p>
        </w:tc>
        <w:tc>
          <w:tcPr>
            <w:tcW w:w="1334" w:type="dxa"/>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VI</w:t>
            </w:r>
          </w:p>
        </w:tc>
        <w:tc>
          <w:tcPr>
            <w:tcW w:w="1334" w:type="dxa"/>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VII</w:t>
            </w:r>
          </w:p>
        </w:tc>
        <w:tc>
          <w:tcPr>
            <w:tcW w:w="1335" w:type="dxa"/>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VIII</w:t>
            </w:r>
          </w:p>
        </w:tc>
        <w:tc>
          <w:tcPr>
            <w:tcW w:w="2043" w:type="dxa"/>
            <w:vMerge/>
            <w:tcBorders>
              <w:left w:val="single" w:sz="12" w:space="0" w:color="000000"/>
              <w:bottom w:val="single" w:sz="12" w:space="0" w:color="000000"/>
              <w:right w:val="single" w:sz="12" w:space="0" w:color="000000"/>
            </w:tcBorders>
            <w:tcMar>
              <w:top w:w="0" w:type="dxa"/>
              <w:left w:w="28" w:type="dxa"/>
              <w:bottom w:w="0" w:type="dxa"/>
              <w:right w:w="28" w:type="dxa"/>
            </w:tcMar>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211"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211"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34"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34"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34"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35"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34"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34"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34"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35"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043" w:type="dxa"/>
            <w:tcBorders>
              <w:top w:val="single" w:sz="12"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211"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211"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34"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34"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34"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35"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34"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34"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34"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35"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043"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jc w:val="center"/>
        </w:trPr>
        <w:tc>
          <w:tcPr>
            <w:tcW w:w="1211"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211"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34"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34"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34"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35"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34"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34"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34"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335"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043" w:type="dxa"/>
            <w:tcBorders>
              <w:top w:val="single" w:sz="4" w:space="0" w:color="000000"/>
              <w:bottom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bl>
    <w:p w:rsidR="0096627B" w:rsidRPr="0096627B" w:rsidRDefault="0096627B" w:rsidP="0096627B">
      <w:pPr>
        <w:spacing w:after="0" w:line="240" w:lineRule="auto"/>
        <w:rPr>
          <w:rFonts w:ascii="PT Astra Serif" w:hAnsi="PT Astra Serif"/>
          <w:sz w:val="20"/>
          <w:szCs w:val="20"/>
        </w:rPr>
      </w:pPr>
    </w:p>
    <w:tbl>
      <w:tblPr>
        <w:tblW w:w="0" w:type="auto"/>
        <w:tblInd w:w="57" w:type="dxa"/>
        <w:tblLayout w:type="fixed"/>
        <w:tblCellMar>
          <w:left w:w="57" w:type="dxa"/>
          <w:right w:w="57" w:type="dxa"/>
        </w:tblCellMar>
        <w:tblLook w:val="01E0" w:firstRow="1" w:lastRow="1" w:firstColumn="1" w:lastColumn="1" w:noHBand="0" w:noVBand="0"/>
      </w:tblPr>
      <w:tblGrid>
        <w:gridCol w:w="4395"/>
        <w:gridCol w:w="1559"/>
        <w:gridCol w:w="358"/>
      </w:tblGrid>
      <w:tr w:rsidR="0096627B" w:rsidRPr="0096627B" w:rsidTr="00D84665">
        <w:tc>
          <w:tcPr>
            <w:tcW w:w="4395"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Общая протяженность участков:</w:t>
            </w:r>
          </w:p>
        </w:tc>
        <w:tc>
          <w:tcPr>
            <w:tcW w:w="155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58"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c>
          <w:tcPr>
            <w:tcW w:w="4395"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55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58"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c>
          <w:tcPr>
            <w:tcW w:w="4395"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Протяженность участков с ровностью покрытия:</w:t>
            </w:r>
          </w:p>
        </w:tc>
        <w:tc>
          <w:tcPr>
            <w:tcW w:w="155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58"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c>
          <w:tcPr>
            <w:tcW w:w="4395"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нормативной:</w:t>
            </w:r>
          </w:p>
        </w:tc>
        <w:tc>
          <w:tcPr>
            <w:tcW w:w="155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58"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c>
          <w:tcPr>
            <w:tcW w:w="4395"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ненормативной:</w:t>
            </w:r>
          </w:p>
        </w:tc>
        <w:tc>
          <w:tcPr>
            <w:tcW w:w="155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58"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r>
    </w:tbl>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оценки состояния покрытия по ГОСТ______</w:t>
      </w:r>
    </w:p>
    <w:tbl>
      <w:tblPr>
        <w:tblW w:w="1513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34"/>
        <w:gridCol w:w="1034"/>
        <w:gridCol w:w="770"/>
        <w:gridCol w:w="604"/>
        <w:gridCol w:w="769"/>
        <w:gridCol w:w="603"/>
        <w:gridCol w:w="604"/>
        <w:gridCol w:w="603"/>
        <w:gridCol w:w="604"/>
        <w:gridCol w:w="2358"/>
        <w:gridCol w:w="604"/>
        <w:gridCol w:w="604"/>
        <w:gridCol w:w="605"/>
        <w:gridCol w:w="604"/>
        <w:gridCol w:w="604"/>
        <w:gridCol w:w="605"/>
        <w:gridCol w:w="1102"/>
        <w:gridCol w:w="1424"/>
      </w:tblGrid>
      <w:tr w:rsidR="0096627B" w:rsidRPr="0096627B" w:rsidTr="00D84665">
        <w:trPr>
          <w:cantSplit/>
          <w:trHeight w:val="75"/>
          <w:tblHeader/>
        </w:trPr>
        <w:tc>
          <w:tcPr>
            <w:tcW w:w="2276" w:type="dxa"/>
            <w:gridSpan w:val="2"/>
            <w:vMerge w:val="restart"/>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Адрес</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участка, </w:t>
            </w:r>
            <w:proofErr w:type="gramStart"/>
            <w:r w:rsidRPr="0096627B">
              <w:rPr>
                <w:rFonts w:ascii="PT Astra Serif" w:hAnsi="PT Astra Serif"/>
                <w:sz w:val="20"/>
                <w:szCs w:val="20"/>
              </w:rPr>
              <w:t>км</w:t>
            </w:r>
            <w:proofErr w:type="gramEnd"/>
          </w:p>
        </w:tc>
        <w:tc>
          <w:tcPr>
            <w:tcW w:w="845" w:type="dxa"/>
            <w:vMerge w:val="restart"/>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extDirection w:val="btLr"/>
            <w:vAlign w:val="center"/>
          </w:tcPr>
          <w:p w:rsidR="0096627B" w:rsidRPr="0096627B" w:rsidRDefault="0096627B" w:rsidP="0096627B">
            <w:pPr>
              <w:spacing w:after="0" w:line="240" w:lineRule="auto"/>
              <w:rPr>
                <w:rFonts w:ascii="PT Astra Serif" w:hAnsi="PT Astra Serif"/>
                <w:sz w:val="20"/>
                <w:szCs w:val="20"/>
              </w:rPr>
            </w:pPr>
            <w:proofErr w:type="gramStart"/>
            <w:r w:rsidRPr="0096627B">
              <w:rPr>
                <w:rFonts w:ascii="PT Astra Serif" w:hAnsi="PT Astra Serif"/>
                <w:sz w:val="20"/>
                <w:szCs w:val="20"/>
              </w:rPr>
              <w:t>Протяжен-</w:t>
            </w:r>
            <w:proofErr w:type="spellStart"/>
            <w:r w:rsidRPr="0096627B">
              <w:rPr>
                <w:rFonts w:ascii="PT Astra Serif" w:hAnsi="PT Astra Serif"/>
                <w:sz w:val="20"/>
                <w:szCs w:val="20"/>
              </w:rPr>
              <w:t>ность</w:t>
            </w:r>
            <w:proofErr w:type="spellEnd"/>
            <w:proofErr w:type="gramEnd"/>
            <w:r w:rsidRPr="0096627B">
              <w:rPr>
                <w:rFonts w:ascii="PT Astra Serif" w:hAnsi="PT Astra Serif"/>
                <w:sz w:val="20"/>
                <w:szCs w:val="20"/>
              </w:rPr>
              <w:t>, м</w:t>
            </w:r>
          </w:p>
        </w:tc>
        <w:tc>
          <w:tcPr>
            <w:tcW w:w="10442" w:type="dxa"/>
            <w:gridSpan w:val="14"/>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Наличие дефекта</w:t>
            </w:r>
          </w:p>
        </w:tc>
        <w:tc>
          <w:tcPr>
            <w:tcW w:w="1572" w:type="dxa"/>
            <w:vMerge w:val="restart"/>
            <w:tcBorders>
              <w:top w:val="single" w:sz="12" w:space="0" w:color="000000"/>
              <w:left w:val="single" w:sz="12" w:space="0" w:color="000000"/>
              <w:bottom w:val="single" w:sz="12" w:space="0" w:color="000000"/>
              <w:right w:val="single" w:sz="12" w:space="0" w:color="000000"/>
            </w:tcBorders>
            <w:tcMar>
              <w:top w:w="0" w:type="dxa"/>
              <w:left w:w="28" w:type="dxa"/>
              <w:bottom w:w="0" w:type="dxa"/>
              <w:right w:w="0" w:type="dxa"/>
            </w:tcMar>
            <w:vAlign w:val="center"/>
          </w:tcPr>
          <w:p w:rsidR="0096627B" w:rsidRPr="0096627B" w:rsidRDefault="0096627B" w:rsidP="0096627B">
            <w:pPr>
              <w:spacing w:after="0" w:line="240" w:lineRule="auto"/>
              <w:rPr>
                <w:rFonts w:ascii="PT Astra Serif" w:hAnsi="PT Astra Serif"/>
                <w:sz w:val="20"/>
                <w:szCs w:val="20"/>
              </w:rPr>
            </w:pPr>
            <w:proofErr w:type="spellStart"/>
            <w:proofErr w:type="gramStart"/>
            <w:r w:rsidRPr="0096627B">
              <w:rPr>
                <w:rFonts w:ascii="PT Astra Serif" w:hAnsi="PT Astra Serif"/>
                <w:sz w:val="20"/>
                <w:szCs w:val="20"/>
              </w:rPr>
              <w:t>Соответ-ствие</w:t>
            </w:r>
            <w:proofErr w:type="spellEnd"/>
            <w:proofErr w:type="gramEnd"/>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нормативному</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показателю</w:t>
            </w:r>
          </w:p>
        </w:tc>
      </w:tr>
      <w:tr w:rsidR="0096627B" w:rsidRPr="0096627B" w:rsidTr="00D84665">
        <w:trPr>
          <w:cantSplit/>
          <w:trHeight w:val="114"/>
          <w:tblHeader/>
        </w:trPr>
        <w:tc>
          <w:tcPr>
            <w:tcW w:w="3411" w:type="dxa"/>
            <w:gridSpan w:val="4"/>
            <w:vMerge w:val="restart"/>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845" w:type="dxa"/>
            <w:vMerge w:val="restart"/>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5254" w:type="dxa"/>
            <w:gridSpan w:val="5"/>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Прямое направление</w:t>
            </w:r>
          </w:p>
        </w:tc>
        <w:tc>
          <w:tcPr>
            <w:tcW w:w="5188" w:type="dxa"/>
            <w:gridSpan w:val="7"/>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Обратное направление</w:t>
            </w:r>
          </w:p>
        </w:tc>
        <w:tc>
          <w:tcPr>
            <w:tcW w:w="1572" w:type="dxa"/>
            <w:vMerge/>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1259"/>
          <w:tblHeader/>
        </w:trPr>
        <w:tc>
          <w:tcPr>
            <w:tcW w:w="1138" w:type="dxa"/>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lastRenderedPageBreak/>
              <w:t>начало</w:t>
            </w:r>
          </w:p>
        </w:tc>
        <w:tc>
          <w:tcPr>
            <w:tcW w:w="1138" w:type="dxa"/>
            <w:tcBorders>
              <w:top w:val="single" w:sz="12" w:space="0" w:color="000000"/>
              <w:left w:val="single" w:sz="12" w:space="0" w:color="000000"/>
              <w:bottom w:val="single" w:sz="12" w:space="0" w:color="000000"/>
              <w:right w:val="single" w:sz="12" w:space="0" w:color="000000"/>
            </w:tcBorders>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конец</w:t>
            </w:r>
          </w:p>
        </w:tc>
        <w:tc>
          <w:tcPr>
            <w:tcW w:w="845" w:type="dxa"/>
            <w:vMerge w:val="restart"/>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661" w:type="dxa"/>
            <w:tcBorders>
              <w:top w:val="single" w:sz="12" w:space="0" w:color="000000"/>
              <w:left w:val="single" w:sz="12" w:space="0" w:color="000000"/>
              <w:bottom w:val="single" w:sz="12" w:space="0" w:color="000000"/>
              <w:right w:val="single" w:sz="4"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Выбоина</w:t>
            </w:r>
          </w:p>
        </w:tc>
        <w:tc>
          <w:tcPr>
            <w:tcW w:w="662" w:type="dxa"/>
            <w:tcBorders>
              <w:top w:val="single" w:sz="12" w:space="0" w:color="000000"/>
              <w:left w:val="single" w:sz="4" w:space="0" w:color="000000"/>
              <w:bottom w:val="single" w:sz="12" w:space="0" w:color="000000"/>
              <w:right w:val="single" w:sz="4"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Пролом</w:t>
            </w:r>
          </w:p>
        </w:tc>
        <w:tc>
          <w:tcPr>
            <w:tcW w:w="661" w:type="dxa"/>
            <w:tcBorders>
              <w:top w:val="single" w:sz="12" w:space="0" w:color="000000"/>
              <w:left w:val="single" w:sz="4" w:space="0" w:color="000000"/>
              <w:bottom w:val="single" w:sz="12" w:space="0" w:color="000000"/>
              <w:right w:val="single" w:sz="4"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Просадка</w:t>
            </w:r>
          </w:p>
        </w:tc>
        <w:tc>
          <w:tcPr>
            <w:tcW w:w="662" w:type="dxa"/>
            <w:tcBorders>
              <w:top w:val="single" w:sz="12" w:space="0" w:color="000000"/>
              <w:left w:val="single" w:sz="4" w:space="0" w:color="000000"/>
              <w:bottom w:val="single" w:sz="12" w:space="0" w:color="000000"/>
              <w:right w:val="single" w:sz="4"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Сдвиг, волна</w:t>
            </w:r>
          </w:p>
        </w:tc>
        <w:tc>
          <w:tcPr>
            <w:tcW w:w="661" w:type="dxa"/>
            <w:tcBorders>
              <w:top w:val="single" w:sz="12" w:space="0" w:color="000000"/>
              <w:left w:val="single" w:sz="4" w:space="0" w:color="000000"/>
              <w:bottom w:val="single" w:sz="12" w:space="0" w:color="000000"/>
              <w:right w:val="single" w:sz="4"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Гребенка</w:t>
            </w:r>
          </w:p>
        </w:tc>
        <w:tc>
          <w:tcPr>
            <w:tcW w:w="662" w:type="dxa"/>
            <w:tcBorders>
              <w:top w:val="single" w:sz="12" w:space="0" w:color="000000"/>
              <w:left w:val="single" w:sz="4" w:space="0" w:color="000000"/>
              <w:bottom w:val="single" w:sz="12" w:space="0" w:color="000000"/>
              <w:right w:val="single" w:sz="4"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Колея</w:t>
            </w:r>
          </w:p>
        </w:tc>
        <w:tc>
          <w:tcPr>
            <w:tcW w:w="1285" w:type="dxa"/>
            <w:tcBorders>
              <w:top w:val="single" w:sz="12" w:space="0" w:color="000000"/>
              <w:left w:val="single" w:sz="4" w:space="0" w:color="000000"/>
              <w:bottom w:val="single" w:sz="12" w:space="0" w:color="000000"/>
              <w:right w:val="single" w:sz="12" w:space="0" w:color="000000"/>
            </w:tcBorders>
            <w:noWrap/>
            <w:tcMar>
              <w:top w:w="0" w:type="dxa"/>
              <w:left w:w="0" w:type="dxa"/>
              <w:bottom w:w="0" w:type="dxa"/>
              <w:right w:w="0" w:type="dxa"/>
            </w:tcMar>
            <w:textDirection w:val="btLr"/>
            <w:vAlign w:val="center"/>
          </w:tcPr>
          <w:p w:rsidR="0096627B" w:rsidRPr="0096627B" w:rsidRDefault="0096627B" w:rsidP="0096627B">
            <w:pPr>
              <w:spacing w:after="0" w:line="240" w:lineRule="auto"/>
              <w:rPr>
                <w:rFonts w:ascii="PT Astra Serif" w:hAnsi="PT Astra Serif"/>
                <w:sz w:val="20"/>
                <w:szCs w:val="20"/>
              </w:rPr>
            </w:pPr>
            <w:proofErr w:type="spellStart"/>
            <w:proofErr w:type="gramStart"/>
            <w:r w:rsidRPr="0096627B">
              <w:rPr>
                <w:rFonts w:ascii="PT Astra Serif" w:hAnsi="PT Astra Serif"/>
                <w:sz w:val="20"/>
                <w:szCs w:val="20"/>
              </w:rPr>
              <w:t>Необрабо-танные</w:t>
            </w:r>
            <w:proofErr w:type="spellEnd"/>
            <w:proofErr w:type="gramEnd"/>
            <w:r w:rsidRPr="0096627B">
              <w:rPr>
                <w:rFonts w:ascii="PT Astra Serif" w:hAnsi="PT Astra Serif"/>
                <w:sz w:val="20"/>
                <w:szCs w:val="20"/>
              </w:rPr>
              <w:t xml:space="preserve"> места вы-</w:t>
            </w:r>
            <w:proofErr w:type="spellStart"/>
            <w:r w:rsidRPr="0096627B">
              <w:rPr>
                <w:rFonts w:ascii="PT Astra Serif" w:hAnsi="PT Astra Serif"/>
                <w:sz w:val="20"/>
                <w:szCs w:val="20"/>
              </w:rPr>
              <w:t>потевания</w:t>
            </w:r>
            <w:proofErr w:type="spellEnd"/>
            <w:r w:rsidRPr="0096627B">
              <w:rPr>
                <w:rFonts w:ascii="PT Astra Serif" w:hAnsi="PT Astra Serif"/>
                <w:sz w:val="20"/>
                <w:szCs w:val="20"/>
              </w:rPr>
              <w:t xml:space="preserve"> вяжущего</w:t>
            </w:r>
          </w:p>
        </w:tc>
        <w:tc>
          <w:tcPr>
            <w:tcW w:w="662" w:type="dxa"/>
            <w:tcBorders>
              <w:top w:val="single" w:sz="12" w:space="0" w:color="000000"/>
              <w:left w:val="single" w:sz="12" w:space="0" w:color="000000"/>
              <w:bottom w:val="single" w:sz="12" w:space="0" w:color="000000"/>
              <w:right w:val="single" w:sz="4"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Выбоина</w:t>
            </w:r>
          </w:p>
        </w:tc>
        <w:tc>
          <w:tcPr>
            <w:tcW w:w="662" w:type="dxa"/>
            <w:tcBorders>
              <w:top w:val="single" w:sz="12" w:space="0" w:color="000000"/>
              <w:left w:val="single" w:sz="4" w:space="0" w:color="000000"/>
              <w:bottom w:val="single" w:sz="12" w:space="0" w:color="000000"/>
              <w:right w:val="single" w:sz="4"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Пролом</w:t>
            </w:r>
          </w:p>
        </w:tc>
        <w:tc>
          <w:tcPr>
            <w:tcW w:w="663" w:type="dxa"/>
            <w:tcBorders>
              <w:top w:val="single" w:sz="12" w:space="0" w:color="000000"/>
              <w:left w:val="single" w:sz="4" w:space="0" w:color="000000"/>
              <w:bottom w:val="single" w:sz="12" w:space="0" w:color="000000"/>
              <w:right w:val="single" w:sz="4"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Просадка</w:t>
            </w:r>
          </w:p>
        </w:tc>
        <w:tc>
          <w:tcPr>
            <w:tcW w:w="662" w:type="dxa"/>
            <w:tcBorders>
              <w:top w:val="single" w:sz="12" w:space="0" w:color="000000"/>
              <w:left w:val="single" w:sz="4" w:space="0" w:color="000000"/>
              <w:bottom w:val="single" w:sz="12" w:space="0" w:color="000000"/>
              <w:right w:val="single" w:sz="4"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Сдвиг, волна</w:t>
            </w:r>
          </w:p>
        </w:tc>
        <w:tc>
          <w:tcPr>
            <w:tcW w:w="662" w:type="dxa"/>
            <w:tcBorders>
              <w:top w:val="single" w:sz="12" w:space="0" w:color="000000"/>
              <w:left w:val="single" w:sz="4" w:space="0" w:color="000000"/>
              <w:bottom w:val="single" w:sz="12" w:space="0" w:color="000000"/>
              <w:right w:val="single" w:sz="4"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Гребенка</w:t>
            </w:r>
          </w:p>
        </w:tc>
        <w:tc>
          <w:tcPr>
            <w:tcW w:w="663" w:type="dxa"/>
            <w:tcBorders>
              <w:top w:val="single" w:sz="12" w:space="0" w:color="000000"/>
              <w:left w:val="single" w:sz="4" w:space="0" w:color="000000"/>
              <w:bottom w:val="single" w:sz="12" w:space="0" w:color="000000"/>
              <w:right w:val="single" w:sz="4"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Колея</w:t>
            </w:r>
          </w:p>
        </w:tc>
        <w:tc>
          <w:tcPr>
            <w:tcW w:w="1214" w:type="dxa"/>
            <w:tcBorders>
              <w:top w:val="single" w:sz="12" w:space="0" w:color="000000"/>
              <w:left w:val="single" w:sz="4" w:space="0" w:color="000000"/>
              <w:bottom w:val="single" w:sz="12" w:space="0" w:color="000000"/>
              <w:right w:val="single" w:sz="12" w:space="0" w:color="000000"/>
            </w:tcBorders>
            <w:noWrap/>
            <w:tcMar>
              <w:top w:w="0" w:type="dxa"/>
              <w:left w:w="0" w:type="dxa"/>
              <w:bottom w:w="0" w:type="dxa"/>
              <w:right w:w="0" w:type="dxa"/>
            </w:tcMar>
            <w:textDirection w:val="btLr"/>
            <w:vAlign w:val="center"/>
          </w:tcPr>
          <w:p w:rsidR="0096627B" w:rsidRPr="0096627B" w:rsidRDefault="0096627B" w:rsidP="0096627B">
            <w:pPr>
              <w:spacing w:after="0" w:line="240" w:lineRule="auto"/>
              <w:rPr>
                <w:rFonts w:ascii="PT Astra Serif" w:hAnsi="PT Astra Serif"/>
                <w:sz w:val="20"/>
                <w:szCs w:val="20"/>
              </w:rPr>
            </w:pPr>
            <w:proofErr w:type="spellStart"/>
            <w:proofErr w:type="gramStart"/>
            <w:r w:rsidRPr="0096627B">
              <w:rPr>
                <w:rFonts w:ascii="PT Astra Serif" w:hAnsi="PT Astra Serif"/>
                <w:sz w:val="20"/>
                <w:szCs w:val="20"/>
              </w:rPr>
              <w:t>Необрабо-танные</w:t>
            </w:r>
            <w:proofErr w:type="spellEnd"/>
            <w:proofErr w:type="gramEnd"/>
            <w:r w:rsidRPr="0096627B">
              <w:rPr>
                <w:rFonts w:ascii="PT Astra Serif" w:hAnsi="PT Astra Serif"/>
                <w:sz w:val="20"/>
                <w:szCs w:val="20"/>
              </w:rPr>
              <w:t xml:space="preserve"> места вы-</w:t>
            </w:r>
            <w:proofErr w:type="spellStart"/>
            <w:r w:rsidRPr="0096627B">
              <w:rPr>
                <w:rFonts w:ascii="PT Astra Serif" w:hAnsi="PT Astra Serif"/>
                <w:sz w:val="20"/>
                <w:szCs w:val="20"/>
              </w:rPr>
              <w:t>потевания</w:t>
            </w:r>
            <w:proofErr w:type="spellEnd"/>
            <w:r w:rsidRPr="0096627B">
              <w:rPr>
                <w:rFonts w:ascii="PT Astra Serif" w:hAnsi="PT Astra Serif"/>
                <w:sz w:val="20"/>
                <w:szCs w:val="20"/>
              </w:rPr>
              <w:t xml:space="preserve"> вяжущего</w:t>
            </w:r>
          </w:p>
        </w:tc>
        <w:tc>
          <w:tcPr>
            <w:tcW w:w="1572" w:type="dxa"/>
            <w:vMerge/>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trPr>
        <w:tc>
          <w:tcPr>
            <w:tcW w:w="1138"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138"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45"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661"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662"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661"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662"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661"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662"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1285"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662"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662"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663"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662"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662"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663"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1214"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1572"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trPr>
        <w:tc>
          <w:tcPr>
            <w:tcW w:w="1138"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138"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45"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6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6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6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12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6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6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12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1572" w:type="dxa"/>
            <w:tcBorders>
              <w:top w:val="single" w:sz="4"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bl>
    <w:p w:rsidR="0096627B" w:rsidRPr="0096627B" w:rsidRDefault="0096627B" w:rsidP="0096627B">
      <w:pPr>
        <w:spacing w:after="0" w:line="240" w:lineRule="auto"/>
        <w:rPr>
          <w:rFonts w:ascii="PT Astra Serif" w:hAnsi="PT Astra Serif"/>
          <w:sz w:val="20"/>
          <w:szCs w:val="20"/>
        </w:rPr>
      </w:pPr>
    </w:p>
    <w:tbl>
      <w:tblPr>
        <w:tblW w:w="0" w:type="auto"/>
        <w:tblInd w:w="57" w:type="dxa"/>
        <w:tblLayout w:type="fixed"/>
        <w:tblCellMar>
          <w:left w:w="57" w:type="dxa"/>
          <w:right w:w="57" w:type="dxa"/>
        </w:tblCellMar>
        <w:tblLook w:val="01E0" w:firstRow="1" w:lastRow="1" w:firstColumn="1" w:lastColumn="1" w:noHBand="0" w:noVBand="0"/>
      </w:tblPr>
      <w:tblGrid>
        <w:gridCol w:w="5670"/>
        <w:gridCol w:w="2409"/>
        <w:gridCol w:w="358"/>
      </w:tblGrid>
      <w:tr w:rsidR="0096627B" w:rsidRPr="0096627B" w:rsidTr="00D84665">
        <w:tc>
          <w:tcPr>
            <w:tcW w:w="5670"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Общая протяженность участков:</w:t>
            </w:r>
          </w:p>
        </w:tc>
        <w:tc>
          <w:tcPr>
            <w:tcW w:w="240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58"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c>
          <w:tcPr>
            <w:tcW w:w="5670"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240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58"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c>
          <w:tcPr>
            <w:tcW w:w="5670"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 том числе:</w:t>
            </w:r>
          </w:p>
        </w:tc>
        <w:tc>
          <w:tcPr>
            <w:tcW w:w="240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58"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c>
          <w:tcPr>
            <w:tcW w:w="5670"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 нормативном состоянии:</w:t>
            </w:r>
          </w:p>
        </w:tc>
        <w:tc>
          <w:tcPr>
            <w:tcW w:w="240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58"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c>
          <w:tcPr>
            <w:tcW w:w="5670"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 ненормативном состоянии:</w:t>
            </w:r>
          </w:p>
        </w:tc>
        <w:tc>
          <w:tcPr>
            <w:tcW w:w="240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58"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r>
    </w:tbl>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Ведомость оценки состояния покрытия по ОДМ 218.4.039-2018</w:t>
      </w:r>
    </w:p>
    <w:tbl>
      <w:tblPr>
        <w:tblW w:w="15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57" w:type="dxa"/>
        </w:tblCellMar>
        <w:tblLook w:val="04A0" w:firstRow="1" w:lastRow="0" w:firstColumn="1" w:lastColumn="0" w:noHBand="0" w:noVBand="1"/>
      </w:tblPr>
      <w:tblGrid>
        <w:gridCol w:w="704"/>
        <w:gridCol w:w="705"/>
        <w:gridCol w:w="550"/>
        <w:gridCol w:w="3683"/>
        <w:gridCol w:w="4104"/>
        <w:gridCol w:w="343"/>
        <w:gridCol w:w="3685"/>
        <w:gridCol w:w="446"/>
        <w:gridCol w:w="396"/>
        <w:gridCol w:w="384"/>
      </w:tblGrid>
      <w:tr w:rsidR="0096627B" w:rsidRPr="0096627B" w:rsidTr="00D84665">
        <w:trPr>
          <w:cantSplit/>
          <w:trHeight w:val="75"/>
          <w:tblHeader/>
        </w:trPr>
        <w:tc>
          <w:tcPr>
            <w:tcW w:w="1959" w:type="dxa"/>
            <w:gridSpan w:val="3"/>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Адрес участка, </w:t>
            </w:r>
            <w:proofErr w:type="gramStart"/>
            <w:r w:rsidRPr="0096627B">
              <w:rPr>
                <w:rFonts w:ascii="PT Astra Serif" w:hAnsi="PT Astra Serif"/>
                <w:sz w:val="20"/>
                <w:szCs w:val="20"/>
              </w:rPr>
              <w:t>км</w:t>
            </w:r>
            <w:proofErr w:type="gramEnd"/>
          </w:p>
        </w:tc>
        <w:tc>
          <w:tcPr>
            <w:tcW w:w="3683" w:type="dxa"/>
            <w:vMerge w:val="restar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roofErr w:type="spellStart"/>
            <w:r w:rsidRPr="0096627B">
              <w:rPr>
                <w:rFonts w:ascii="PT Astra Serif" w:hAnsi="PT Astra Serif"/>
                <w:sz w:val="20"/>
                <w:szCs w:val="20"/>
              </w:rPr>
              <w:t>Протя-женно-сть</w:t>
            </w:r>
            <w:proofErr w:type="spellEnd"/>
            <w:r w:rsidRPr="0096627B">
              <w:rPr>
                <w:rFonts w:ascii="PT Astra Serif" w:hAnsi="PT Astra Serif"/>
                <w:sz w:val="20"/>
                <w:szCs w:val="20"/>
              </w:rPr>
              <w:t>, м</w:t>
            </w:r>
          </w:p>
        </w:tc>
        <w:tc>
          <w:tcPr>
            <w:tcW w:w="4447" w:type="dxa"/>
            <w:gridSpan w:val="2"/>
            <w:tcBorders>
              <w:top w:val="single" w:sz="12" w:space="0" w:color="000000"/>
              <w:left w:val="single" w:sz="12" w:space="0" w:color="000000"/>
              <w:bottom w:val="single" w:sz="4" w:space="0" w:color="000000"/>
              <w:right w:val="single" w:sz="12"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Полоса 1</w:t>
            </w:r>
          </w:p>
        </w:tc>
        <w:tc>
          <w:tcPr>
            <w:tcW w:w="4527" w:type="dxa"/>
            <w:gridSpan w:val="3"/>
            <w:tcBorders>
              <w:top w:val="single" w:sz="12" w:space="0" w:color="000000"/>
              <w:left w:val="single" w:sz="12" w:space="0" w:color="000000"/>
              <w:bottom w:val="single" w:sz="4" w:space="0" w:color="000000"/>
              <w:right w:val="single" w:sz="12"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Полоса 2 </w:t>
            </w:r>
          </w:p>
        </w:tc>
        <w:tc>
          <w:tcPr>
            <w:tcW w:w="384" w:type="dxa"/>
            <w:vMerge w:val="restart"/>
            <w:tcBorders>
              <w:top w:val="single" w:sz="12" w:space="0" w:color="000000"/>
              <w:left w:val="single" w:sz="12" w:space="0" w:color="000000"/>
              <w:bottom w:val="single" w:sz="12" w:space="0" w:color="000000"/>
              <w:right w:val="single" w:sz="12" w:space="0" w:color="000000"/>
            </w:tcBorders>
            <w:vAlign w:val="bottom"/>
          </w:tcPr>
          <w:p w:rsidR="0096627B" w:rsidRPr="0096627B" w:rsidRDefault="0096627B" w:rsidP="0096627B">
            <w:pPr>
              <w:spacing w:after="0" w:line="240" w:lineRule="auto"/>
              <w:rPr>
                <w:rFonts w:ascii="PT Astra Serif" w:hAnsi="PT Astra Serif"/>
                <w:sz w:val="20"/>
                <w:szCs w:val="20"/>
              </w:rPr>
            </w:pPr>
            <w:proofErr w:type="spellStart"/>
            <w:r w:rsidRPr="0096627B">
              <w:rPr>
                <w:rFonts w:ascii="PT Astra Serif" w:hAnsi="PT Astra Serif"/>
                <w:sz w:val="20"/>
                <w:szCs w:val="20"/>
              </w:rPr>
              <w:t>Min</w:t>
            </w:r>
            <w:proofErr w:type="spellEnd"/>
            <w:r w:rsidRPr="0096627B">
              <w:rPr>
                <w:rFonts w:ascii="PT Astra Serif" w:hAnsi="PT Astra Serif"/>
                <w:sz w:val="20"/>
                <w:szCs w:val="20"/>
              </w:rPr>
              <w:t xml:space="preserve"> балл</w:t>
            </w:r>
          </w:p>
        </w:tc>
      </w:tr>
      <w:tr w:rsidR="0096627B" w:rsidRPr="0096627B" w:rsidTr="00D84665">
        <w:trPr>
          <w:cantSplit/>
          <w:trHeight w:val="230"/>
          <w:tblHeader/>
        </w:trPr>
        <w:tc>
          <w:tcPr>
            <w:tcW w:w="1959" w:type="dxa"/>
            <w:gridSpan w:val="3"/>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3683" w:type="dxa"/>
            <w:vMerge/>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4104" w:type="dxa"/>
            <w:tcBorders>
              <w:top w:val="single" w:sz="4" w:space="0" w:color="000000"/>
              <w:left w:val="single" w:sz="12"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Дефекты</w:t>
            </w:r>
          </w:p>
        </w:tc>
        <w:tc>
          <w:tcPr>
            <w:tcW w:w="343" w:type="dxa"/>
            <w:vMerge w:val="restart"/>
            <w:tcBorders>
              <w:top w:val="single" w:sz="4" w:space="0" w:color="000000"/>
              <w:left w:val="single" w:sz="4" w:space="0" w:color="000000"/>
              <w:bottom w:val="single" w:sz="12" w:space="0" w:color="000000"/>
              <w:right w:val="single" w:sz="12" w:space="0" w:color="000000"/>
            </w:tcBorders>
            <w:tcMar>
              <w:top w:w="0" w:type="dxa"/>
              <w:left w:w="0"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roofErr w:type="spellStart"/>
            <w:r w:rsidRPr="0096627B">
              <w:rPr>
                <w:rFonts w:ascii="PT Astra Serif" w:hAnsi="PT Astra Serif"/>
                <w:sz w:val="20"/>
                <w:szCs w:val="20"/>
              </w:rPr>
              <w:t>Min</w:t>
            </w:r>
            <w:proofErr w:type="spellEnd"/>
            <w:r w:rsidRPr="0096627B">
              <w:rPr>
                <w:rFonts w:ascii="PT Astra Serif" w:hAnsi="PT Astra Serif"/>
                <w:sz w:val="20"/>
                <w:szCs w:val="20"/>
              </w:rPr>
              <w:t xml:space="preserve"> балл</w:t>
            </w:r>
          </w:p>
        </w:tc>
        <w:tc>
          <w:tcPr>
            <w:tcW w:w="4131" w:type="dxa"/>
            <w:gridSpan w:val="2"/>
            <w:tcBorders>
              <w:top w:val="single" w:sz="4" w:space="0" w:color="000000"/>
              <w:left w:val="single" w:sz="12"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Дефекты</w:t>
            </w:r>
          </w:p>
        </w:tc>
        <w:tc>
          <w:tcPr>
            <w:tcW w:w="396" w:type="dxa"/>
            <w:vMerge w:val="restart"/>
            <w:tcBorders>
              <w:top w:val="single" w:sz="4" w:space="0" w:color="000000"/>
              <w:left w:val="single" w:sz="4" w:space="0" w:color="000000"/>
              <w:bottom w:val="single" w:sz="12" w:space="0" w:color="000000"/>
              <w:right w:val="single" w:sz="12" w:space="0" w:color="000000"/>
            </w:tcBorders>
            <w:vAlign w:val="bottom"/>
          </w:tcPr>
          <w:p w:rsidR="0096627B" w:rsidRPr="0096627B" w:rsidRDefault="0096627B" w:rsidP="0096627B">
            <w:pPr>
              <w:spacing w:after="0" w:line="240" w:lineRule="auto"/>
              <w:rPr>
                <w:rFonts w:ascii="PT Astra Serif" w:hAnsi="PT Astra Serif"/>
                <w:sz w:val="20"/>
                <w:szCs w:val="20"/>
              </w:rPr>
            </w:pPr>
            <w:proofErr w:type="spellStart"/>
            <w:r w:rsidRPr="0096627B">
              <w:rPr>
                <w:rFonts w:ascii="PT Astra Serif" w:hAnsi="PT Astra Serif"/>
                <w:sz w:val="20"/>
                <w:szCs w:val="20"/>
              </w:rPr>
              <w:t>Min</w:t>
            </w:r>
            <w:proofErr w:type="spellEnd"/>
            <w:r w:rsidRPr="0096627B">
              <w:rPr>
                <w:rFonts w:ascii="PT Astra Serif" w:hAnsi="PT Astra Serif"/>
                <w:sz w:val="20"/>
                <w:szCs w:val="20"/>
              </w:rPr>
              <w:t xml:space="preserve"> балл</w:t>
            </w:r>
          </w:p>
        </w:tc>
        <w:tc>
          <w:tcPr>
            <w:tcW w:w="384" w:type="dxa"/>
            <w:vMerge/>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111"/>
          <w:tblHeader/>
        </w:trPr>
        <w:tc>
          <w:tcPr>
            <w:tcW w:w="704"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начало</w:t>
            </w:r>
          </w:p>
        </w:tc>
        <w:tc>
          <w:tcPr>
            <w:tcW w:w="705"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конец</w:t>
            </w:r>
          </w:p>
        </w:tc>
        <w:tc>
          <w:tcPr>
            <w:tcW w:w="550" w:type="dxa"/>
            <w:vMerge w:val="restart"/>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3683" w:type="dxa"/>
            <w:tcBorders>
              <w:top w:val="single" w:sz="4" w:space="0" w:color="000000"/>
              <w:left w:val="single" w:sz="12" w:space="0" w:color="000000"/>
              <w:bottom w:val="single" w:sz="12"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Виды</w:t>
            </w:r>
          </w:p>
        </w:tc>
        <w:tc>
          <w:tcPr>
            <w:tcW w:w="4104" w:type="dxa"/>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Коды</w:t>
            </w:r>
          </w:p>
        </w:tc>
        <w:tc>
          <w:tcPr>
            <w:tcW w:w="343" w:type="dxa"/>
            <w:vMerge/>
            <w:tcBorders>
              <w:top w:val="single" w:sz="4" w:space="0" w:color="000000"/>
              <w:left w:val="single" w:sz="4"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3685" w:type="dxa"/>
            <w:tcBorders>
              <w:top w:val="single" w:sz="4" w:space="0" w:color="000000"/>
              <w:left w:val="single" w:sz="12" w:space="0" w:color="000000"/>
              <w:bottom w:val="single" w:sz="12"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Виды</w:t>
            </w:r>
          </w:p>
        </w:tc>
        <w:tc>
          <w:tcPr>
            <w:tcW w:w="446" w:type="dxa"/>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Коды</w:t>
            </w:r>
          </w:p>
        </w:tc>
        <w:tc>
          <w:tcPr>
            <w:tcW w:w="396" w:type="dxa"/>
            <w:vMerge/>
            <w:tcBorders>
              <w:top w:val="single" w:sz="4" w:space="0" w:color="000000"/>
              <w:left w:val="single" w:sz="4"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384" w:type="dxa"/>
            <w:vMerge/>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227"/>
        </w:trPr>
        <w:tc>
          <w:tcPr>
            <w:tcW w:w="704"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705"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57" w:type="dxa"/>
            </w:tcMar>
            <w:vAlign w:val="bottom"/>
          </w:tcPr>
          <w:p w:rsidR="0096627B" w:rsidRPr="0096627B" w:rsidRDefault="0096627B" w:rsidP="0096627B">
            <w:pPr>
              <w:spacing w:after="0" w:line="240" w:lineRule="auto"/>
              <w:rPr>
                <w:rFonts w:ascii="PT Astra Serif" w:hAnsi="PT Astra Serif"/>
                <w:sz w:val="20"/>
                <w:szCs w:val="20"/>
              </w:rPr>
            </w:pPr>
          </w:p>
        </w:tc>
        <w:tc>
          <w:tcPr>
            <w:tcW w:w="550"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683"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4104"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43"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3685"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446"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96"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84"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bl>
    <w:p w:rsidR="0096627B" w:rsidRPr="0096627B" w:rsidRDefault="0096627B" w:rsidP="0096627B">
      <w:pPr>
        <w:spacing w:after="0" w:line="240" w:lineRule="auto"/>
        <w:rPr>
          <w:rFonts w:ascii="PT Astra Serif" w:hAnsi="PT Astra Serif"/>
          <w:sz w:val="20"/>
          <w:szCs w:val="20"/>
        </w:rPr>
      </w:pPr>
    </w:p>
    <w:tbl>
      <w:tblPr>
        <w:tblW w:w="0" w:type="auto"/>
        <w:tblInd w:w="57" w:type="dxa"/>
        <w:tblLayout w:type="fixed"/>
        <w:tblCellMar>
          <w:left w:w="57" w:type="dxa"/>
          <w:right w:w="57" w:type="dxa"/>
        </w:tblCellMar>
        <w:tblLook w:val="01E0" w:firstRow="1" w:lastRow="1" w:firstColumn="1" w:lastColumn="1" w:noHBand="0" w:noVBand="0"/>
      </w:tblPr>
      <w:tblGrid>
        <w:gridCol w:w="3969"/>
        <w:gridCol w:w="1559"/>
        <w:gridCol w:w="358"/>
      </w:tblGrid>
      <w:tr w:rsidR="0096627B" w:rsidRPr="0096627B" w:rsidTr="00D84665">
        <w:tc>
          <w:tcPr>
            <w:tcW w:w="396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Общая протяженность участков:</w:t>
            </w:r>
          </w:p>
        </w:tc>
        <w:tc>
          <w:tcPr>
            <w:tcW w:w="155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58"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c>
          <w:tcPr>
            <w:tcW w:w="396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55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58"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c>
          <w:tcPr>
            <w:tcW w:w="396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 том числе с балльной оценкой:</w:t>
            </w:r>
          </w:p>
        </w:tc>
        <w:tc>
          <w:tcPr>
            <w:tcW w:w="155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58"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c>
          <w:tcPr>
            <w:tcW w:w="396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от 0.5 до 1.9:</w:t>
            </w:r>
          </w:p>
        </w:tc>
        <w:tc>
          <w:tcPr>
            <w:tcW w:w="155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58"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c>
          <w:tcPr>
            <w:tcW w:w="396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от 2.0 до 2.9:</w:t>
            </w:r>
          </w:p>
        </w:tc>
        <w:tc>
          <w:tcPr>
            <w:tcW w:w="155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58"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c>
          <w:tcPr>
            <w:tcW w:w="396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от 3.0 до 3.9:</w:t>
            </w:r>
          </w:p>
        </w:tc>
        <w:tc>
          <w:tcPr>
            <w:tcW w:w="155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58"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c>
          <w:tcPr>
            <w:tcW w:w="396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от 4.0 до 5.0:</w:t>
            </w:r>
          </w:p>
          <w:p w:rsidR="0096627B" w:rsidRPr="0096627B" w:rsidRDefault="0096627B" w:rsidP="0096627B">
            <w:pPr>
              <w:spacing w:after="0" w:line="240" w:lineRule="auto"/>
              <w:rPr>
                <w:rFonts w:ascii="PT Astra Serif" w:hAnsi="PT Astra Serif"/>
                <w:sz w:val="20"/>
                <w:szCs w:val="20"/>
              </w:rPr>
            </w:pPr>
          </w:p>
        </w:tc>
        <w:tc>
          <w:tcPr>
            <w:tcW w:w="1559"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358" w:type="dxa"/>
            <w:tcBorders>
              <w:top w:val="none" w:sz="0" w:space="0" w:color="000000"/>
              <w:left w:val="none" w:sz="0" w:space="0" w:color="000000"/>
              <w:bottom w:val="none" w:sz="0" w:space="0" w:color="000000"/>
              <w:right w:val="none" w:sz="0" w:space="0" w:color="000000"/>
            </w:tcBorders>
            <w:vAlign w:val="bottom"/>
          </w:tcPr>
          <w:p w:rsidR="0096627B" w:rsidRPr="0096627B" w:rsidRDefault="0096627B" w:rsidP="0096627B">
            <w:pPr>
              <w:spacing w:after="0" w:line="240" w:lineRule="auto"/>
              <w:rPr>
                <w:rFonts w:ascii="PT Astra Serif" w:hAnsi="PT Astra Serif"/>
                <w:sz w:val="20"/>
                <w:szCs w:val="20"/>
              </w:rPr>
            </w:pPr>
          </w:p>
        </w:tc>
      </w:tr>
    </w:tbl>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br w:type="page"/>
      </w:r>
      <w:r w:rsidRPr="0096627B">
        <w:rPr>
          <w:rFonts w:ascii="PT Astra Serif" w:hAnsi="PT Astra Serif"/>
          <w:sz w:val="20"/>
          <w:szCs w:val="20"/>
        </w:rPr>
        <w:lastRenderedPageBreak/>
        <w:t>Ведомость интенсивности и состава движения по типам ТС</w:t>
      </w:r>
    </w:p>
    <w:p w:rsidR="0096627B" w:rsidRPr="0096627B" w:rsidRDefault="0096627B" w:rsidP="0096627B">
      <w:pPr>
        <w:spacing w:after="0" w:line="240" w:lineRule="auto"/>
        <w:rPr>
          <w:rFonts w:ascii="PT Astra Serif" w:hAnsi="PT Astra Serif"/>
          <w:sz w:val="20"/>
          <w:szCs w:val="20"/>
        </w:rPr>
      </w:pPr>
    </w:p>
    <w:tbl>
      <w:tblPr>
        <w:tblW w:w="1513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1139"/>
        <w:gridCol w:w="1068"/>
        <w:gridCol w:w="1069"/>
        <w:gridCol w:w="855"/>
        <w:gridCol w:w="427"/>
        <w:gridCol w:w="634"/>
        <w:gridCol w:w="451"/>
        <w:gridCol w:w="427"/>
        <w:gridCol w:w="428"/>
        <w:gridCol w:w="631"/>
        <w:gridCol w:w="508"/>
        <w:gridCol w:w="631"/>
        <w:gridCol w:w="631"/>
        <w:gridCol w:w="631"/>
        <w:gridCol w:w="631"/>
        <w:gridCol w:w="466"/>
        <w:gridCol w:w="428"/>
        <w:gridCol w:w="427"/>
        <w:gridCol w:w="609"/>
        <w:gridCol w:w="585"/>
        <w:gridCol w:w="570"/>
        <w:gridCol w:w="631"/>
        <w:gridCol w:w="631"/>
        <w:gridCol w:w="631"/>
      </w:tblGrid>
      <w:tr w:rsidR="0096627B" w:rsidRPr="0096627B" w:rsidTr="00D84665">
        <w:trPr>
          <w:cantSplit/>
          <w:trHeight w:val="650"/>
        </w:trPr>
        <w:tc>
          <w:tcPr>
            <w:tcW w:w="1139" w:type="dxa"/>
            <w:vMerge w:val="restart"/>
            <w:tcBorders>
              <w:top w:val="single" w:sz="12" w:space="0" w:color="000000"/>
              <w:left w:val="single" w:sz="12" w:space="0" w:color="000000"/>
              <w:bottom w:val="single" w:sz="4"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Место учета,</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км</w:t>
            </w:r>
          </w:p>
        </w:tc>
        <w:tc>
          <w:tcPr>
            <w:tcW w:w="2137" w:type="dxa"/>
            <w:gridSpan w:val="2"/>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Границы перегона, </w:t>
            </w:r>
            <w:proofErr w:type="gramStart"/>
            <w:r w:rsidRPr="0096627B">
              <w:rPr>
                <w:rFonts w:ascii="PT Astra Serif" w:hAnsi="PT Astra Serif"/>
                <w:sz w:val="20"/>
                <w:szCs w:val="20"/>
              </w:rPr>
              <w:t>км</w:t>
            </w:r>
            <w:proofErr w:type="gramEnd"/>
          </w:p>
        </w:tc>
        <w:tc>
          <w:tcPr>
            <w:tcW w:w="855" w:type="dxa"/>
            <w:vMerge w:val="restart"/>
            <w:tcBorders>
              <w:top w:val="single" w:sz="12" w:space="0" w:color="000000"/>
              <w:left w:val="single" w:sz="12" w:space="0" w:color="000000"/>
              <w:bottom w:val="single" w:sz="4" w:space="0" w:color="000000"/>
              <w:right w:val="single" w:sz="12"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Протяженность перегона, </w:t>
            </w:r>
            <w:proofErr w:type="gramStart"/>
            <w:r w:rsidRPr="0096627B">
              <w:rPr>
                <w:rFonts w:ascii="PT Astra Serif" w:hAnsi="PT Astra Serif"/>
                <w:sz w:val="20"/>
                <w:szCs w:val="20"/>
              </w:rPr>
              <w:t>км</w:t>
            </w:r>
            <w:proofErr w:type="gramEnd"/>
          </w:p>
        </w:tc>
        <w:tc>
          <w:tcPr>
            <w:tcW w:w="1061" w:type="dxa"/>
            <w:gridSpan w:val="2"/>
            <w:tcBorders>
              <w:top w:val="single" w:sz="12" w:space="0" w:color="000000"/>
              <w:left w:val="single" w:sz="12" w:space="0" w:color="000000"/>
              <w:bottom w:val="single" w:sz="4"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Количество легких АТС, шт./</w:t>
            </w:r>
            <w:proofErr w:type="spellStart"/>
            <w:r w:rsidRPr="0096627B">
              <w:rPr>
                <w:rFonts w:ascii="PT Astra Serif" w:hAnsi="PT Astra Serif"/>
                <w:sz w:val="20"/>
                <w:szCs w:val="20"/>
              </w:rPr>
              <w:t>сут</w:t>
            </w:r>
            <w:proofErr w:type="spellEnd"/>
            <w:r w:rsidRPr="0096627B">
              <w:rPr>
                <w:rFonts w:ascii="PT Astra Serif" w:hAnsi="PT Astra Serif"/>
                <w:sz w:val="20"/>
                <w:szCs w:val="20"/>
              </w:rPr>
              <w:t>.</w:t>
            </w:r>
          </w:p>
        </w:tc>
        <w:tc>
          <w:tcPr>
            <w:tcW w:w="6290" w:type="dxa"/>
            <w:gridSpan w:val="12"/>
            <w:tcBorders>
              <w:top w:val="single" w:sz="12" w:space="0" w:color="000000"/>
              <w:left w:val="single" w:sz="12" w:space="0" w:color="000000"/>
              <w:bottom w:val="single" w:sz="4"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Количество</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тяжелых АТС,</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шт./</w:t>
            </w:r>
            <w:proofErr w:type="spellStart"/>
            <w:r w:rsidRPr="0096627B">
              <w:rPr>
                <w:rFonts w:ascii="PT Astra Serif" w:hAnsi="PT Astra Serif"/>
                <w:sz w:val="20"/>
                <w:szCs w:val="20"/>
              </w:rPr>
              <w:t>сут</w:t>
            </w:r>
            <w:proofErr w:type="spellEnd"/>
            <w:r w:rsidRPr="0096627B">
              <w:rPr>
                <w:rFonts w:ascii="PT Astra Serif" w:hAnsi="PT Astra Serif"/>
                <w:sz w:val="20"/>
                <w:szCs w:val="20"/>
              </w:rPr>
              <w:t>.</w:t>
            </w:r>
          </w:p>
        </w:tc>
        <w:tc>
          <w:tcPr>
            <w:tcW w:w="609" w:type="dxa"/>
            <w:vMerge w:val="restart"/>
            <w:tcBorders>
              <w:top w:val="single" w:sz="12" w:space="0" w:color="000000"/>
              <w:left w:val="single" w:sz="12" w:space="0" w:color="000000"/>
              <w:bottom w:val="single" w:sz="4" w:space="0" w:color="000000"/>
              <w:right w:val="single" w:sz="12"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Всего транспортных средств, шт./</w:t>
            </w:r>
            <w:proofErr w:type="spellStart"/>
            <w:r w:rsidRPr="0096627B">
              <w:rPr>
                <w:rFonts w:ascii="PT Astra Serif" w:hAnsi="PT Astra Serif"/>
                <w:sz w:val="20"/>
                <w:szCs w:val="20"/>
              </w:rPr>
              <w:t>сут</w:t>
            </w:r>
            <w:proofErr w:type="spellEnd"/>
            <w:r w:rsidRPr="0096627B">
              <w:rPr>
                <w:rFonts w:ascii="PT Astra Serif" w:hAnsi="PT Astra Serif"/>
                <w:sz w:val="20"/>
                <w:szCs w:val="20"/>
              </w:rPr>
              <w:t>.</w:t>
            </w:r>
          </w:p>
        </w:tc>
        <w:tc>
          <w:tcPr>
            <w:tcW w:w="585" w:type="dxa"/>
            <w:vMerge w:val="restart"/>
            <w:tcBorders>
              <w:top w:val="single" w:sz="12" w:space="0" w:color="000000"/>
              <w:left w:val="single" w:sz="12" w:space="0" w:color="000000"/>
              <w:bottom w:val="single" w:sz="4" w:space="0" w:color="000000"/>
              <w:right w:val="single" w:sz="12"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Всего транспортных средств, приведенных к легковому автомобилю, ед./</w:t>
            </w:r>
            <w:proofErr w:type="spellStart"/>
            <w:r w:rsidRPr="0096627B">
              <w:rPr>
                <w:rFonts w:ascii="PT Astra Serif" w:hAnsi="PT Astra Serif"/>
                <w:sz w:val="20"/>
                <w:szCs w:val="20"/>
              </w:rPr>
              <w:t>сут</w:t>
            </w:r>
            <w:proofErr w:type="spellEnd"/>
            <w:r w:rsidRPr="0096627B">
              <w:rPr>
                <w:rFonts w:ascii="PT Astra Serif" w:hAnsi="PT Astra Serif"/>
                <w:sz w:val="20"/>
                <w:szCs w:val="20"/>
              </w:rPr>
              <w:t>.</w:t>
            </w:r>
          </w:p>
        </w:tc>
        <w:tc>
          <w:tcPr>
            <w:tcW w:w="2463" w:type="dxa"/>
            <w:gridSpan w:val="4"/>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Максимальная интенсивность</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за год</w:t>
            </w:r>
          </w:p>
        </w:tc>
      </w:tr>
      <w:tr w:rsidR="0096627B" w:rsidRPr="0096627B" w:rsidTr="00D84665">
        <w:trPr>
          <w:cantSplit/>
          <w:trHeight w:val="230"/>
        </w:trPr>
        <w:tc>
          <w:tcPr>
            <w:tcW w:w="1139" w:type="dxa"/>
            <w:vMerge/>
            <w:tcBorders>
              <w:top w:val="single" w:sz="4" w:space="0" w:color="000000"/>
              <w:left w:val="single" w:sz="12" w:space="0" w:color="000000"/>
              <w:bottom w:val="single" w:sz="4"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1068" w:type="dxa"/>
            <w:vMerge w:val="restart"/>
            <w:tcBorders>
              <w:top w:val="single" w:sz="12" w:space="0" w:color="000000"/>
              <w:left w:val="single" w:sz="12" w:space="0" w:color="000000"/>
              <w:bottom w:val="single" w:sz="4"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от</w:t>
            </w:r>
          </w:p>
        </w:tc>
        <w:tc>
          <w:tcPr>
            <w:tcW w:w="1069" w:type="dxa"/>
            <w:vMerge w:val="restart"/>
            <w:tcBorders>
              <w:top w:val="single" w:sz="12" w:space="0" w:color="000000"/>
              <w:left w:val="single" w:sz="12" w:space="0" w:color="000000"/>
              <w:bottom w:val="single" w:sz="4"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до</w:t>
            </w:r>
          </w:p>
        </w:tc>
        <w:tc>
          <w:tcPr>
            <w:tcW w:w="855" w:type="dxa"/>
            <w:vMerge/>
            <w:tcBorders>
              <w:top w:val="single" w:sz="4" w:space="0" w:color="000000"/>
              <w:left w:val="single" w:sz="12" w:space="0" w:color="000000"/>
              <w:bottom w:val="single" w:sz="4"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427"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A</w:t>
            </w:r>
          </w:p>
        </w:tc>
        <w:tc>
          <w:tcPr>
            <w:tcW w:w="634"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B</w:t>
            </w:r>
          </w:p>
        </w:tc>
        <w:tc>
          <w:tcPr>
            <w:tcW w:w="5863" w:type="dxa"/>
            <w:gridSpan w:val="11"/>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C</w:t>
            </w:r>
          </w:p>
        </w:tc>
        <w:tc>
          <w:tcPr>
            <w:tcW w:w="427"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D</w:t>
            </w:r>
          </w:p>
        </w:tc>
        <w:tc>
          <w:tcPr>
            <w:tcW w:w="609" w:type="dxa"/>
            <w:vMerge/>
            <w:tcBorders>
              <w:top w:val="single" w:sz="4" w:space="0" w:color="000000"/>
              <w:left w:val="single" w:sz="12" w:space="0" w:color="000000"/>
              <w:bottom w:val="single" w:sz="4"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585" w:type="dxa"/>
            <w:vMerge/>
            <w:tcBorders>
              <w:top w:val="single" w:sz="4" w:space="0" w:color="000000"/>
              <w:left w:val="single" w:sz="12" w:space="0" w:color="000000"/>
              <w:bottom w:val="single" w:sz="4"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570" w:type="dxa"/>
            <w:vMerge w:val="restart"/>
            <w:tcBorders>
              <w:top w:val="single" w:sz="12" w:space="0" w:color="000000"/>
              <w:left w:val="single" w:sz="12" w:space="0" w:color="000000"/>
              <w:bottom w:val="single" w:sz="4" w:space="0" w:color="000000"/>
              <w:right w:val="single" w:sz="12"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Часовая, шт./</w:t>
            </w:r>
            <w:proofErr w:type="spellStart"/>
            <w:r w:rsidRPr="0096627B">
              <w:rPr>
                <w:rFonts w:ascii="PT Astra Serif" w:hAnsi="PT Astra Serif"/>
                <w:sz w:val="20"/>
                <w:szCs w:val="20"/>
              </w:rPr>
              <w:t>сут</w:t>
            </w:r>
            <w:proofErr w:type="spellEnd"/>
            <w:r w:rsidRPr="0096627B">
              <w:rPr>
                <w:rFonts w:ascii="PT Astra Serif" w:hAnsi="PT Astra Serif"/>
                <w:sz w:val="20"/>
                <w:szCs w:val="20"/>
              </w:rPr>
              <w:t>.</w:t>
            </w:r>
          </w:p>
        </w:tc>
        <w:tc>
          <w:tcPr>
            <w:tcW w:w="631" w:type="dxa"/>
            <w:vMerge w:val="restart"/>
            <w:tcBorders>
              <w:top w:val="single" w:sz="12" w:space="0" w:color="000000"/>
              <w:left w:val="single" w:sz="12" w:space="0" w:color="000000"/>
              <w:bottom w:val="single" w:sz="4" w:space="0" w:color="000000"/>
              <w:right w:val="single" w:sz="12"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То же, приведенное к легковому автомобилю, ед./</w:t>
            </w:r>
            <w:proofErr w:type="spellStart"/>
            <w:r w:rsidRPr="0096627B">
              <w:rPr>
                <w:rFonts w:ascii="PT Astra Serif" w:hAnsi="PT Astra Serif"/>
                <w:sz w:val="20"/>
                <w:szCs w:val="20"/>
              </w:rPr>
              <w:t>сут</w:t>
            </w:r>
            <w:proofErr w:type="spellEnd"/>
            <w:r w:rsidRPr="0096627B">
              <w:rPr>
                <w:rFonts w:ascii="PT Astra Serif" w:hAnsi="PT Astra Serif"/>
                <w:sz w:val="20"/>
                <w:szCs w:val="20"/>
              </w:rPr>
              <w:t>.</w:t>
            </w:r>
          </w:p>
        </w:tc>
        <w:tc>
          <w:tcPr>
            <w:tcW w:w="631" w:type="dxa"/>
            <w:vMerge w:val="restart"/>
            <w:tcBorders>
              <w:top w:val="single" w:sz="12" w:space="0" w:color="000000"/>
              <w:left w:val="single" w:sz="12" w:space="0" w:color="000000"/>
              <w:bottom w:val="single" w:sz="4" w:space="0" w:color="000000"/>
              <w:right w:val="single" w:sz="12"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proofErr w:type="gramStart"/>
            <w:r w:rsidRPr="0096627B">
              <w:rPr>
                <w:rFonts w:ascii="PT Astra Serif" w:hAnsi="PT Astra Serif"/>
                <w:sz w:val="20"/>
                <w:szCs w:val="20"/>
              </w:rPr>
              <w:t>Наибольшая</w:t>
            </w:r>
            <w:proofErr w:type="gramEnd"/>
            <w:r w:rsidRPr="0096627B">
              <w:rPr>
                <w:rFonts w:ascii="PT Astra Serif" w:hAnsi="PT Astra Serif"/>
                <w:sz w:val="20"/>
                <w:szCs w:val="20"/>
              </w:rPr>
              <w:t xml:space="preserve"> часовая, повторяющаяся не менее 50 часов в год, шт./</w:t>
            </w:r>
            <w:proofErr w:type="spellStart"/>
            <w:r w:rsidRPr="0096627B">
              <w:rPr>
                <w:rFonts w:ascii="PT Astra Serif" w:hAnsi="PT Astra Serif"/>
                <w:sz w:val="20"/>
                <w:szCs w:val="20"/>
              </w:rPr>
              <w:t>сут</w:t>
            </w:r>
            <w:proofErr w:type="spellEnd"/>
            <w:r w:rsidRPr="0096627B">
              <w:rPr>
                <w:rFonts w:ascii="PT Astra Serif" w:hAnsi="PT Astra Serif"/>
                <w:sz w:val="20"/>
                <w:szCs w:val="20"/>
              </w:rPr>
              <w:t>.</w:t>
            </w:r>
          </w:p>
        </w:tc>
        <w:tc>
          <w:tcPr>
            <w:tcW w:w="631" w:type="dxa"/>
            <w:vMerge w:val="restart"/>
            <w:tcBorders>
              <w:top w:val="single" w:sz="12" w:space="0" w:color="000000"/>
              <w:left w:val="single" w:sz="12" w:space="0" w:color="000000"/>
              <w:bottom w:val="single" w:sz="4" w:space="0" w:color="000000"/>
              <w:right w:val="single" w:sz="12"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Суточная, шт./</w:t>
            </w:r>
            <w:proofErr w:type="spellStart"/>
            <w:r w:rsidRPr="0096627B">
              <w:rPr>
                <w:rFonts w:ascii="PT Astra Serif" w:hAnsi="PT Astra Serif"/>
                <w:sz w:val="20"/>
                <w:szCs w:val="20"/>
              </w:rPr>
              <w:t>сут</w:t>
            </w:r>
            <w:proofErr w:type="spellEnd"/>
            <w:r w:rsidRPr="0096627B">
              <w:rPr>
                <w:rFonts w:ascii="PT Astra Serif" w:hAnsi="PT Astra Serif"/>
                <w:sz w:val="20"/>
                <w:szCs w:val="20"/>
              </w:rPr>
              <w:t>.</w:t>
            </w:r>
          </w:p>
        </w:tc>
      </w:tr>
      <w:tr w:rsidR="0096627B" w:rsidRPr="0096627B" w:rsidTr="00D84665">
        <w:trPr>
          <w:cantSplit/>
          <w:trHeight w:val="3757"/>
        </w:trPr>
        <w:tc>
          <w:tcPr>
            <w:tcW w:w="1139" w:type="dxa"/>
            <w:vMerge/>
            <w:tcBorders>
              <w:top w:val="single" w:sz="4"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1068" w:type="dxa"/>
            <w:vMerge/>
            <w:tcBorders>
              <w:top w:val="single" w:sz="4"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1069" w:type="dxa"/>
            <w:vMerge/>
            <w:tcBorders>
              <w:top w:val="single" w:sz="4"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855" w:type="dxa"/>
            <w:vMerge/>
            <w:tcBorders>
              <w:top w:val="single" w:sz="4"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427" w:type="dxa"/>
            <w:tcBorders>
              <w:top w:val="single" w:sz="12" w:space="0" w:color="000000"/>
              <w:left w:val="single" w:sz="12" w:space="0" w:color="000000"/>
              <w:bottom w:val="single" w:sz="12" w:space="0" w:color="000000"/>
              <w:right w:val="single" w:sz="12"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Мотоциклы</w:t>
            </w:r>
          </w:p>
        </w:tc>
        <w:tc>
          <w:tcPr>
            <w:tcW w:w="634" w:type="dxa"/>
            <w:tcBorders>
              <w:top w:val="single" w:sz="12" w:space="0" w:color="000000"/>
              <w:left w:val="single" w:sz="12" w:space="0" w:color="000000"/>
              <w:bottom w:val="single" w:sz="12" w:space="0" w:color="000000"/>
              <w:right w:val="single" w:sz="12"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Легковые автомобили, небольшие грузовики (фургоны) и другие  автомобили с прицепом и без него</w:t>
            </w:r>
          </w:p>
        </w:tc>
        <w:tc>
          <w:tcPr>
            <w:tcW w:w="451" w:type="dxa"/>
            <w:tcBorders>
              <w:top w:val="single" w:sz="12" w:space="0" w:color="000000"/>
              <w:left w:val="single" w:sz="12" w:space="0" w:color="000000"/>
              <w:bottom w:val="single" w:sz="12" w:space="0" w:color="000000"/>
              <w:right w:val="single" w:sz="12"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Двухосные грузовые автомобили</w:t>
            </w:r>
          </w:p>
        </w:tc>
        <w:tc>
          <w:tcPr>
            <w:tcW w:w="427" w:type="dxa"/>
            <w:tcBorders>
              <w:top w:val="single" w:sz="12" w:space="0" w:color="000000"/>
              <w:left w:val="single" w:sz="12" w:space="0" w:color="000000"/>
              <w:bottom w:val="single" w:sz="12" w:space="0" w:color="000000"/>
              <w:right w:val="single" w:sz="12"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Трехосные грузовые автомобили</w:t>
            </w:r>
          </w:p>
        </w:tc>
        <w:tc>
          <w:tcPr>
            <w:tcW w:w="428" w:type="dxa"/>
            <w:tcBorders>
              <w:top w:val="single" w:sz="12" w:space="0" w:color="000000"/>
              <w:left w:val="single" w:sz="12" w:space="0" w:color="000000"/>
              <w:bottom w:val="single" w:sz="12" w:space="0" w:color="000000"/>
              <w:right w:val="single" w:sz="12"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Четырехосные грузовые автомобили</w:t>
            </w:r>
          </w:p>
        </w:tc>
        <w:tc>
          <w:tcPr>
            <w:tcW w:w="631" w:type="dxa"/>
            <w:tcBorders>
              <w:top w:val="single" w:sz="12" w:space="0" w:color="000000"/>
              <w:left w:val="single" w:sz="12" w:space="0" w:color="000000"/>
              <w:bottom w:val="single" w:sz="12" w:space="0" w:color="000000"/>
              <w:right w:val="single" w:sz="12"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Четырехосные автопоезда (двухосный грузовой автомобиль с прицепом)</w:t>
            </w:r>
          </w:p>
        </w:tc>
        <w:tc>
          <w:tcPr>
            <w:tcW w:w="508" w:type="dxa"/>
            <w:tcBorders>
              <w:top w:val="single" w:sz="12" w:space="0" w:color="000000"/>
              <w:left w:val="single" w:sz="12" w:space="0" w:color="000000"/>
              <w:bottom w:val="single" w:sz="12" w:space="0" w:color="000000"/>
              <w:right w:val="single" w:sz="12"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proofErr w:type="spellStart"/>
            <w:r w:rsidRPr="0096627B">
              <w:rPr>
                <w:rFonts w:ascii="PT Astra Serif" w:hAnsi="PT Astra Serif"/>
                <w:sz w:val="20"/>
                <w:szCs w:val="20"/>
              </w:rPr>
              <w:t>Пятиосные</w:t>
            </w:r>
            <w:proofErr w:type="spellEnd"/>
            <w:r w:rsidRPr="0096627B">
              <w:rPr>
                <w:rFonts w:ascii="PT Astra Serif" w:hAnsi="PT Astra Serif"/>
                <w:sz w:val="20"/>
                <w:szCs w:val="20"/>
              </w:rPr>
              <w:t xml:space="preserve"> автопоезда (трехосный грузовой автомобиль с прицепом)</w:t>
            </w:r>
          </w:p>
        </w:tc>
        <w:tc>
          <w:tcPr>
            <w:tcW w:w="631" w:type="dxa"/>
            <w:tcBorders>
              <w:top w:val="single" w:sz="12" w:space="0" w:color="000000"/>
              <w:left w:val="single" w:sz="12" w:space="0" w:color="000000"/>
              <w:bottom w:val="single" w:sz="12" w:space="0" w:color="000000"/>
              <w:right w:val="single" w:sz="12"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Трехосные седельные автопоезда (двухосный седельный тягач с полуприцепом)</w:t>
            </w:r>
          </w:p>
        </w:tc>
        <w:tc>
          <w:tcPr>
            <w:tcW w:w="631" w:type="dxa"/>
            <w:tcBorders>
              <w:top w:val="single" w:sz="12" w:space="0" w:color="000000"/>
              <w:left w:val="single" w:sz="12" w:space="0" w:color="000000"/>
              <w:bottom w:val="single" w:sz="12" w:space="0" w:color="000000"/>
              <w:right w:val="single" w:sz="12"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Четырехосные седельные автопоезда (двухосный седельный тягач с полуприцепом)</w:t>
            </w:r>
          </w:p>
        </w:tc>
        <w:tc>
          <w:tcPr>
            <w:tcW w:w="631" w:type="dxa"/>
            <w:tcBorders>
              <w:top w:val="single" w:sz="12" w:space="0" w:color="000000"/>
              <w:left w:val="single" w:sz="12" w:space="0" w:color="000000"/>
              <w:bottom w:val="single" w:sz="12" w:space="0" w:color="000000"/>
              <w:right w:val="single" w:sz="12"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proofErr w:type="spellStart"/>
            <w:r w:rsidRPr="0096627B">
              <w:rPr>
                <w:rFonts w:ascii="PT Astra Serif" w:hAnsi="PT Astra Serif"/>
                <w:sz w:val="20"/>
                <w:szCs w:val="20"/>
              </w:rPr>
              <w:t>Пятиосные</w:t>
            </w:r>
            <w:proofErr w:type="spellEnd"/>
            <w:r w:rsidRPr="0096627B">
              <w:rPr>
                <w:rFonts w:ascii="PT Astra Serif" w:hAnsi="PT Astra Serif"/>
                <w:sz w:val="20"/>
                <w:szCs w:val="20"/>
              </w:rPr>
              <w:t xml:space="preserve"> седельные автопоезда (двухосный седельный тягач с полуприцепом)</w:t>
            </w:r>
          </w:p>
        </w:tc>
        <w:tc>
          <w:tcPr>
            <w:tcW w:w="631" w:type="dxa"/>
            <w:tcBorders>
              <w:top w:val="single" w:sz="12" w:space="0" w:color="000000"/>
              <w:left w:val="single" w:sz="12" w:space="0" w:color="000000"/>
              <w:bottom w:val="single" w:sz="12" w:space="0" w:color="000000"/>
              <w:right w:val="single" w:sz="12"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proofErr w:type="spellStart"/>
            <w:r w:rsidRPr="0096627B">
              <w:rPr>
                <w:rFonts w:ascii="PT Astra Serif" w:hAnsi="PT Astra Serif"/>
                <w:sz w:val="20"/>
                <w:szCs w:val="20"/>
              </w:rPr>
              <w:t>Пятиосные</w:t>
            </w:r>
            <w:proofErr w:type="spellEnd"/>
            <w:r w:rsidRPr="0096627B">
              <w:rPr>
                <w:rFonts w:ascii="PT Astra Serif" w:hAnsi="PT Astra Serif"/>
                <w:sz w:val="20"/>
                <w:szCs w:val="20"/>
              </w:rPr>
              <w:t xml:space="preserve"> седельные автопоезда (трехосный седельный тягач с полуприцепом)</w:t>
            </w:r>
          </w:p>
        </w:tc>
        <w:tc>
          <w:tcPr>
            <w:tcW w:w="466" w:type="dxa"/>
            <w:tcBorders>
              <w:top w:val="single" w:sz="12" w:space="0" w:color="000000"/>
              <w:left w:val="single" w:sz="12" w:space="0" w:color="000000"/>
              <w:bottom w:val="single" w:sz="12" w:space="0" w:color="000000"/>
              <w:right w:val="single" w:sz="12"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proofErr w:type="spellStart"/>
            <w:r w:rsidRPr="0096627B">
              <w:rPr>
                <w:rFonts w:ascii="PT Astra Serif" w:hAnsi="PT Astra Serif"/>
                <w:sz w:val="20"/>
                <w:szCs w:val="20"/>
              </w:rPr>
              <w:t>Шестиосные</w:t>
            </w:r>
            <w:proofErr w:type="spellEnd"/>
            <w:r w:rsidRPr="0096627B">
              <w:rPr>
                <w:rFonts w:ascii="PT Astra Serif" w:hAnsi="PT Astra Serif"/>
                <w:sz w:val="20"/>
                <w:szCs w:val="20"/>
              </w:rPr>
              <w:t xml:space="preserve"> седельные автопоезда</w:t>
            </w:r>
          </w:p>
        </w:tc>
        <w:tc>
          <w:tcPr>
            <w:tcW w:w="428" w:type="dxa"/>
            <w:tcBorders>
              <w:top w:val="single" w:sz="12" w:space="0" w:color="000000"/>
              <w:left w:val="single" w:sz="12" w:space="0" w:color="000000"/>
              <w:bottom w:val="single" w:sz="12" w:space="0" w:color="000000"/>
              <w:right w:val="single" w:sz="12"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Автомобили с семью и более осями и другие</w:t>
            </w:r>
          </w:p>
        </w:tc>
        <w:tc>
          <w:tcPr>
            <w:tcW w:w="427" w:type="dxa"/>
            <w:tcBorders>
              <w:top w:val="single" w:sz="12" w:space="0" w:color="000000"/>
              <w:left w:val="single" w:sz="12" w:space="0" w:color="000000"/>
              <w:bottom w:val="single" w:sz="12" w:space="0" w:color="000000"/>
              <w:right w:val="single" w:sz="4" w:space="0" w:color="000000"/>
            </w:tcBorders>
            <w:textDirection w:val="btL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Автобусы</w:t>
            </w:r>
          </w:p>
        </w:tc>
        <w:tc>
          <w:tcPr>
            <w:tcW w:w="609" w:type="dxa"/>
            <w:vMerge/>
            <w:tcBorders>
              <w:top w:val="single" w:sz="4" w:space="0" w:color="000000"/>
              <w:left w:val="single" w:sz="4"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585" w:type="dxa"/>
            <w:vMerge/>
            <w:tcBorders>
              <w:top w:val="single" w:sz="4"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570" w:type="dxa"/>
            <w:vMerge/>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631" w:type="dxa"/>
            <w:vMerge/>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631" w:type="dxa"/>
            <w:vMerge/>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631" w:type="dxa"/>
            <w:vMerge/>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r>
      <w:tr w:rsidR="0096627B" w:rsidRPr="0096627B" w:rsidTr="00D84665">
        <w:tc>
          <w:tcPr>
            <w:tcW w:w="1139"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w:t>
            </w:r>
          </w:p>
        </w:tc>
        <w:tc>
          <w:tcPr>
            <w:tcW w:w="1068"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2</w:t>
            </w:r>
          </w:p>
        </w:tc>
        <w:tc>
          <w:tcPr>
            <w:tcW w:w="1069"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3</w:t>
            </w:r>
          </w:p>
        </w:tc>
        <w:tc>
          <w:tcPr>
            <w:tcW w:w="855"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4</w:t>
            </w:r>
          </w:p>
        </w:tc>
        <w:tc>
          <w:tcPr>
            <w:tcW w:w="427"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5</w:t>
            </w:r>
          </w:p>
        </w:tc>
        <w:tc>
          <w:tcPr>
            <w:tcW w:w="634"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6</w:t>
            </w:r>
          </w:p>
        </w:tc>
        <w:tc>
          <w:tcPr>
            <w:tcW w:w="451"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7</w:t>
            </w:r>
          </w:p>
        </w:tc>
        <w:tc>
          <w:tcPr>
            <w:tcW w:w="427"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8</w:t>
            </w:r>
          </w:p>
        </w:tc>
        <w:tc>
          <w:tcPr>
            <w:tcW w:w="428"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9</w:t>
            </w:r>
          </w:p>
        </w:tc>
        <w:tc>
          <w:tcPr>
            <w:tcW w:w="631"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10</w:t>
            </w:r>
          </w:p>
        </w:tc>
        <w:tc>
          <w:tcPr>
            <w:tcW w:w="508"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11</w:t>
            </w:r>
          </w:p>
        </w:tc>
        <w:tc>
          <w:tcPr>
            <w:tcW w:w="631"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12</w:t>
            </w:r>
          </w:p>
        </w:tc>
        <w:tc>
          <w:tcPr>
            <w:tcW w:w="631"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13</w:t>
            </w:r>
          </w:p>
        </w:tc>
        <w:tc>
          <w:tcPr>
            <w:tcW w:w="631"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14</w:t>
            </w:r>
          </w:p>
        </w:tc>
        <w:tc>
          <w:tcPr>
            <w:tcW w:w="631"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15</w:t>
            </w:r>
          </w:p>
        </w:tc>
        <w:tc>
          <w:tcPr>
            <w:tcW w:w="466"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16</w:t>
            </w:r>
          </w:p>
        </w:tc>
        <w:tc>
          <w:tcPr>
            <w:tcW w:w="428"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17</w:t>
            </w:r>
          </w:p>
        </w:tc>
        <w:tc>
          <w:tcPr>
            <w:tcW w:w="427"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18</w:t>
            </w:r>
          </w:p>
        </w:tc>
        <w:tc>
          <w:tcPr>
            <w:tcW w:w="609"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19</w:t>
            </w:r>
          </w:p>
        </w:tc>
        <w:tc>
          <w:tcPr>
            <w:tcW w:w="585"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20</w:t>
            </w:r>
          </w:p>
        </w:tc>
        <w:tc>
          <w:tcPr>
            <w:tcW w:w="570"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21</w:t>
            </w:r>
          </w:p>
        </w:tc>
        <w:tc>
          <w:tcPr>
            <w:tcW w:w="631"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22</w:t>
            </w:r>
          </w:p>
        </w:tc>
        <w:tc>
          <w:tcPr>
            <w:tcW w:w="631"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23</w:t>
            </w:r>
          </w:p>
        </w:tc>
        <w:tc>
          <w:tcPr>
            <w:tcW w:w="631" w:type="dxa"/>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24</w:t>
            </w:r>
          </w:p>
        </w:tc>
      </w:tr>
      <w:tr w:rsidR="0096627B" w:rsidRPr="0096627B" w:rsidTr="00D84665">
        <w:tc>
          <w:tcPr>
            <w:tcW w:w="1139"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068"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1069"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855"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427"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634"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451"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427"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428"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631"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508"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631"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631"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631"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631"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466"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428"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427"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609"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585"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570"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631"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631"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c>
          <w:tcPr>
            <w:tcW w:w="631" w:type="dxa"/>
            <w:tcBorders>
              <w:top w:val="single" w:sz="12" w:space="0" w:color="000000"/>
              <w:left w:val="single" w:sz="4" w:space="0" w:color="000000"/>
              <w:bottom w:val="single" w:sz="4" w:space="0" w:color="000000"/>
              <w:right w:val="single" w:sz="4" w:space="0" w:color="000000"/>
            </w:tcBorders>
            <w:vAlign w:val="bottom"/>
          </w:tcPr>
          <w:p w:rsidR="0096627B" w:rsidRPr="0096627B" w:rsidRDefault="0096627B" w:rsidP="0096627B">
            <w:pPr>
              <w:spacing w:after="0" w:line="240" w:lineRule="auto"/>
              <w:rPr>
                <w:rFonts w:ascii="PT Astra Serif" w:hAnsi="PT Astra Serif"/>
                <w:sz w:val="20"/>
                <w:szCs w:val="20"/>
              </w:rPr>
            </w:pPr>
          </w:p>
        </w:tc>
      </w:tr>
    </w:tbl>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sectPr w:rsidR="0096627B" w:rsidRPr="0096627B" w:rsidSect="00D84665">
          <w:pgSz w:w="16840" w:h="11907" w:orient="landscape"/>
          <w:pgMar w:top="1134" w:right="851" w:bottom="567" w:left="851" w:header="709" w:footer="709" w:gutter="0"/>
          <w:cols w:space="709"/>
          <w:docGrid w:linePitch="360"/>
        </w:sectPr>
      </w:pPr>
    </w:p>
    <w:p w:rsidR="0096627B" w:rsidRPr="0096627B" w:rsidRDefault="0096627B" w:rsidP="00932A8B">
      <w:pPr>
        <w:spacing w:after="0"/>
        <w:jc w:val="both"/>
        <w:rPr>
          <w:rFonts w:ascii="PT Astra Serif" w:hAnsi="PT Astra Serif"/>
          <w:sz w:val="20"/>
          <w:szCs w:val="20"/>
        </w:rPr>
      </w:pPr>
      <w:r w:rsidRPr="0096627B">
        <w:rPr>
          <w:rFonts w:ascii="PT Astra Serif" w:hAnsi="PT Astra Serif"/>
          <w:sz w:val="20"/>
          <w:szCs w:val="20"/>
        </w:rPr>
        <w:lastRenderedPageBreak/>
        <w:t>Заключение</w:t>
      </w:r>
    </w:p>
    <w:p w:rsidR="0096627B" w:rsidRPr="0096627B" w:rsidRDefault="0096627B" w:rsidP="00932A8B">
      <w:pPr>
        <w:spacing w:after="0"/>
        <w:jc w:val="both"/>
        <w:rPr>
          <w:rFonts w:ascii="PT Astra Serif" w:hAnsi="PT Astra Serif"/>
          <w:sz w:val="20"/>
          <w:szCs w:val="20"/>
        </w:rPr>
      </w:pPr>
    </w:p>
    <w:p w:rsidR="0096627B" w:rsidRPr="0096627B" w:rsidRDefault="0096627B" w:rsidP="00932A8B">
      <w:pPr>
        <w:spacing w:after="0"/>
        <w:jc w:val="both"/>
        <w:rPr>
          <w:rFonts w:ascii="PT Astra Serif" w:hAnsi="PT Astra Serif"/>
          <w:sz w:val="20"/>
          <w:szCs w:val="20"/>
        </w:rPr>
      </w:pPr>
      <w:r w:rsidRPr="0096627B">
        <w:rPr>
          <w:rFonts w:ascii="PT Astra Serif" w:hAnsi="PT Astra Serif"/>
          <w:sz w:val="20"/>
          <w:szCs w:val="20"/>
        </w:rPr>
        <w:t xml:space="preserve">В </w:t>
      </w:r>
      <w:r w:rsidRPr="00932A8B">
        <w:rPr>
          <w:rFonts w:ascii="PT Astra Serif" w:hAnsi="PT Astra Serif"/>
          <w:sz w:val="20"/>
          <w:szCs w:val="20"/>
          <w:u w:val="single"/>
        </w:rPr>
        <w:t>августе</w:t>
      </w:r>
      <w:r w:rsidRPr="0096627B">
        <w:rPr>
          <w:rFonts w:ascii="PT Astra Serif" w:hAnsi="PT Astra Serif"/>
          <w:sz w:val="20"/>
          <w:szCs w:val="20"/>
        </w:rPr>
        <w:t xml:space="preserve"> 20__ года специалистами </w:t>
      </w:r>
      <w:r w:rsidRPr="00932A8B">
        <w:rPr>
          <w:rFonts w:ascii="PT Astra Serif" w:hAnsi="PT Astra Serif"/>
          <w:sz w:val="20"/>
          <w:szCs w:val="20"/>
          <w:u w:val="single"/>
        </w:rPr>
        <w:t>ООО «____»</w:t>
      </w:r>
      <w:r w:rsidRPr="0096627B">
        <w:rPr>
          <w:rFonts w:ascii="PT Astra Serif" w:hAnsi="PT Astra Serif"/>
          <w:sz w:val="20"/>
          <w:szCs w:val="20"/>
        </w:rPr>
        <w:t xml:space="preserve"> была произведена оценка технического состояния грунтовых автомобильных дорог «_______».</w:t>
      </w:r>
    </w:p>
    <w:p w:rsidR="0096627B" w:rsidRPr="0096627B" w:rsidRDefault="0096627B" w:rsidP="00932A8B">
      <w:pPr>
        <w:spacing w:after="0"/>
        <w:jc w:val="both"/>
        <w:rPr>
          <w:rFonts w:ascii="PT Astra Serif" w:hAnsi="PT Astra Serif"/>
          <w:sz w:val="20"/>
          <w:szCs w:val="20"/>
        </w:rPr>
      </w:pPr>
      <w:r w:rsidRPr="0096627B">
        <w:rPr>
          <w:rFonts w:ascii="PT Astra Serif" w:hAnsi="PT Astra Serif"/>
          <w:sz w:val="20"/>
          <w:szCs w:val="20"/>
        </w:rPr>
        <w:t>На основании итоговых показателей транспортно-эксплуатационного состояния автомобильной дороги, можно заключить следующее:</w:t>
      </w: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Доля протяженности участка автомобильной дороги,</w:t>
      </w:r>
    </w:p>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       </w:t>
      </w:r>
      <w:proofErr w:type="gramStart"/>
      <w:r w:rsidRPr="0096627B">
        <w:rPr>
          <w:rFonts w:ascii="PT Astra Serif" w:hAnsi="PT Astra Serif"/>
          <w:sz w:val="20"/>
          <w:szCs w:val="20"/>
        </w:rPr>
        <w:t>соответствующая</w:t>
      </w:r>
      <w:proofErr w:type="gramEnd"/>
      <w:r w:rsidRPr="0096627B">
        <w:rPr>
          <w:rFonts w:ascii="PT Astra Serif" w:hAnsi="PT Astra Serif"/>
          <w:sz w:val="20"/>
          <w:szCs w:val="20"/>
        </w:rPr>
        <w:t xml:space="preserve"> нормативным требованиям </w:t>
      </w:r>
    </w:p>
    <w:tbl>
      <w:tblPr>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55"/>
        <w:gridCol w:w="4250"/>
        <w:gridCol w:w="991"/>
        <w:gridCol w:w="1133"/>
        <w:gridCol w:w="992"/>
        <w:gridCol w:w="1133"/>
        <w:gridCol w:w="991"/>
      </w:tblGrid>
      <w:tr w:rsidR="0096627B" w:rsidRPr="0096627B" w:rsidTr="00D84665">
        <w:trPr>
          <w:cantSplit/>
          <w:trHeight w:val="91"/>
          <w:tblHeader/>
        </w:trPr>
        <w:tc>
          <w:tcPr>
            <w:tcW w:w="455" w:type="dxa"/>
            <w:vMerge w:val="restar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w:t>
            </w:r>
          </w:p>
          <w:p w:rsidR="0096627B" w:rsidRPr="0096627B" w:rsidRDefault="0096627B" w:rsidP="0096627B">
            <w:pPr>
              <w:spacing w:after="0" w:line="240" w:lineRule="auto"/>
              <w:rPr>
                <w:rFonts w:ascii="PT Astra Serif" w:hAnsi="PT Astra Serif"/>
                <w:sz w:val="20"/>
                <w:szCs w:val="20"/>
              </w:rPr>
            </w:pPr>
            <w:proofErr w:type="gramStart"/>
            <w:r w:rsidRPr="0096627B">
              <w:rPr>
                <w:rFonts w:ascii="PT Astra Serif" w:hAnsi="PT Astra Serif"/>
                <w:sz w:val="20"/>
                <w:szCs w:val="20"/>
              </w:rPr>
              <w:t>п</w:t>
            </w:r>
            <w:proofErr w:type="gramEnd"/>
            <w:r w:rsidRPr="0096627B">
              <w:rPr>
                <w:rFonts w:ascii="PT Astra Serif" w:hAnsi="PT Astra Serif"/>
                <w:sz w:val="20"/>
                <w:szCs w:val="20"/>
              </w:rPr>
              <w:t>/п</w:t>
            </w:r>
          </w:p>
        </w:tc>
        <w:tc>
          <w:tcPr>
            <w:tcW w:w="4250" w:type="dxa"/>
            <w:vMerge w:val="restar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Титул дороги</w:t>
            </w:r>
          </w:p>
        </w:tc>
        <w:tc>
          <w:tcPr>
            <w:tcW w:w="991" w:type="dxa"/>
            <w:vMerge w:val="restar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proofErr w:type="gramStart"/>
            <w:r w:rsidRPr="0096627B">
              <w:rPr>
                <w:rFonts w:ascii="PT Astra Serif" w:hAnsi="PT Astra Serif"/>
                <w:sz w:val="20"/>
                <w:szCs w:val="20"/>
              </w:rPr>
              <w:t>Протяжен-</w:t>
            </w:r>
            <w:proofErr w:type="spellStart"/>
            <w:r w:rsidRPr="0096627B">
              <w:rPr>
                <w:rFonts w:ascii="PT Astra Serif" w:hAnsi="PT Astra Serif"/>
                <w:sz w:val="20"/>
                <w:szCs w:val="20"/>
              </w:rPr>
              <w:t>ность</w:t>
            </w:r>
            <w:proofErr w:type="spellEnd"/>
            <w:proofErr w:type="gramEnd"/>
            <w:r w:rsidRPr="0096627B">
              <w:rPr>
                <w:rFonts w:ascii="PT Astra Serif" w:hAnsi="PT Astra Serif"/>
                <w:sz w:val="20"/>
                <w:szCs w:val="20"/>
              </w:rPr>
              <w:t>, км</w:t>
            </w:r>
          </w:p>
        </w:tc>
        <w:tc>
          <w:tcPr>
            <w:tcW w:w="2125"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 xml:space="preserve">Техническое состояние, </w:t>
            </w:r>
            <w:proofErr w:type="gramStart"/>
            <w:r w:rsidRPr="0096627B">
              <w:rPr>
                <w:rFonts w:ascii="PT Astra Serif" w:hAnsi="PT Astra Serif"/>
                <w:sz w:val="20"/>
                <w:szCs w:val="20"/>
              </w:rPr>
              <w:t>км</w:t>
            </w:r>
            <w:proofErr w:type="gramEnd"/>
          </w:p>
        </w:tc>
        <w:tc>
          <w:tcPr>
            <w:tcW w:w="2124" w:type="dxa"/>
            <w:gridSpan w:val="2"/>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Техническое состояние, %</w:t>
            </w:r>
          </w:p>
        </w:tc>
      </w:tr>
      <w:tr w:rsidR="0096627B" w:rsidRPr="0096627B" w:rsidTr="00D84665">
        <w:trPr>
          <w:cantSplit/>
          <w:trHeight w:val="91"/>
          <w:tblHeader/>
        </w:trPr>
        <w:tc>
          <w:tcPr>
            <w:tcW w:w="455" w:type="dxa"/>
            <w:vMerge/>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4250" w:type="dxa"/>
            <w:vMerge/>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991" w:type="dxa"/>
            <w:vMerge/>
            <w:tcBorders>
              <w:top w:val="single" w:sz="12" w:space="0" w:color="000000"/>
              <w:left w:val="single" w:sz="12" w:space="0" w:color="000000"/>
              <w:bottom w:val="single" w:sz="12" w:space="0" w:color="000000"/>
              <w:right w:val="single" w:sz="12" w:space="0" w:color="000000"/>
            </w:tcBorders>
            <w:vAlign w:val="center"/>
          </w:tcPr>
          <w:p w:rsidR="0096627B" w:rsidRPr="0096627B" w:rsidRDefault="0096627B" w:rsidP="0096627B">
            <w:pPr>
              <w:spacing w:after="0" w:line="240" w:lineRule="auto"/>
              <w:rPr>
                <w:rFonts w:ascii="PT Astra Serif" w:hAnsi="PT Astra Serif"/>
                <w:sz w:val="20"/>
                <w:szCs w:val="20"/>
              </w:rPr>
            </w:pPr>
          </w:p>
        </w:tc>
        <w:tc>
          <w:tcPr>
            <w:tcW w:w="1133" w:type="dxa"/>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proofErr w:type="gramStart"/>
            <w:r w:rsidRPr="0096627B">
              <w:rPr>
                <w:rFonts w:ascii="PT Astra Serif" w:hAnsi="PT Astra Serif"/>
                <w:sz w:val="20"/>
                <w:szCs w:val="20"/>
              </w:rPr>
              <w:t>норма-</w:t>
            </w:r>
            <w:proofErr w:type="spellStart"/>
            <w:r w:rsidRPr="0096627B">
              <w:rPr>
                <w:rFonts w:ascii="PT Astra Serif" w:hAnsi="PT Astra Serif"/>
                <w:sz w:val="20"/>
                <w:szCs w:val="20"/>
              </w:rPr>
              <w:t>тивное</w:t>
            </w:r>
            <w:proofErr w:type="spellEnd"/>
            <w:proofErr w:type="gramEnd"/>
          </w:p>
        </w:tc>
        <w:tc>
          <w:tcPr>
            <w:tcW w:w="992" w:type="dxa"/>
            <w:tcBorders>
              <w:top w:val="single" w:sz="12"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proofErr w:type="spellStart"/>
            <w:proofErr w:type="gramStart"/>
            <w:r w:rsidRPr="0096627B">
              <w:rPr>
                <w:rFonts w:ascii="PT Astra Serif" w:hAnsi="PT Astra Serif"/>
                <w:sz w:val="20"/>
                <w:szCs w:val="20"/>
              </w:rPr>
              <w:t>ненорма-тивное</w:t>
            </w:r>
            <w:proofErr w:type="spellEnd"/>
            <w:proofErr w:type="gramEnd"/>
          </w:p>
        </w:tc>
        <w:tc>
          <w:tcPr>
            <w:tcW w:w="1133" w:type="dxa"/>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proofErr w:type="gramStart"/>
            <w:r w:rsidRPr="0096627B">
              <w:rPr>
                <w:rFonts w:ascii="PT Astra Serif" w:hAnsi="PT Astra Serif"/>
                <w:sz w:val="20"/>
                <w:szCs w:val="20"/>
              </w:rPr>
              <w:t>норма-</w:t>
            </w:r>
            <w:proofErr w:type="spellStart"/>
            <w:r w:rsidRPr="0096627B">
              <w:rPr>
                <w:rFonts w:ascii="PT Astra Serif" w:hAnsi="PT Astra Serif"/>
                <w:sz w:val="20"/>
                <w:szCs w:val="20"/>
              </w:rPr>
              <w:t>тивное</w:t>
            </w:r>
            <w:proofErr w:type="spellEnd"/>
            <w:proofErr w:type="gramEnd"/>
          </w:p>
        </w:tc>
        <w:tc>
          <w:tcPr>
            <w:tcW w:w="991" w:type="dxa"/>
            <w:tcBorders>
              <w:top w:val="single" w:sz="12"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96627B" w:rsidRPr="0096627B" w:rsidRDefault="0096627B" w:rsidP="0096627B">
            <w:pPr>
              <w:spacing w:after="0" w:line="240" w:lineRule="auto"/>
              <w:rPr>
                <w:rFonts w:ascii="PT Astra Serif" w:hAnsi="PT Astra Serif"/>
                <w:sz w:val="20"/>
                <w:szCs w:val="20"/>
              </w:rPr>
            </w:pPr>
            <w:proofErr w:type="spellStart"/>
            <w:proofErr w:type="gramStart"/>
            <w:r w:rsidRPr="0096627B">
              <w:rPr>
                <w:rFonts w:ascii="PT Astra Serif" w:hAnsi="PT Astra Serif"/>
                <w:sz w:val="20"/>
                <w:szCs w:val="20"/>
              </w:rPr>
              <w:t>ненорма-тивное</w:t>
            </w:r>
            <w:proofErr w:type="spellEnd"/>
            <w:proofErr w:type="gramEnd"/>
          </w:p>
        </w:tc>
      </w:tr>
      <w:tr w:rsidR="0096627B" w:rsidRPr="0096627B" w:rsidTr="00D84665">
        <w:trPr>
          <w:cantSplit/>
          <w:trHeight w:val="91"/>
        </w:trPr>
        <w:tc>
          <w:tcPr>
            <w:tcW w:w="455"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1</w:t>
            </w:r>
          </w:p>
        </w:tc>
        <w:tc>
          <w:tcPr>
            <w:tcW w:w="425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991"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1133"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992"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c>
          <w:tcPr>
            <w:tcW w:w="1133"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r w:rsidRPr="0096627B">
              <w:rPr>
                <w:rFonts w:ascii="PT Astra Serif" w:hAnsi="PT Astra Serif"/>
                <w:sz w:val="20"/>
                <w:szCs w:val="20"/>
              </w:rPr>
              <w:t>0.0</w:t>
            </w:r>
          </w:p>
        </w:tc>
        <w:tc>
          <w:tcPr>
            <w:tcW w:w="991"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r>
      <w:tr w:rsidR="0096627B" w:rsidRPr="0096627B" w:rsidTr="00D84665">
        <w:trPr>
          <w:cantSplit/>
          <w:trHeight w:val="91"/>
        </w:trPr>
        <w:tc>
          <w:tcPr>
            <w:tcW w:w="9945"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96627B" w:rsidRPr="0096627B" w:rsidRDefault="0096627B" w:rsidP="0096627B">
            <w:pPr>
              <w:spacing w:after="0" w:line="240" w:lineRule="auto"/>
              <w:rPr>
                <w:rFonts w:ascii="PT Astra Serif" w:hAnsi="PT Astra Serif"/>
                <w:sz w:val="20"/>
                <w:szCs w:val="20"/>
              </w:rPr>
            </w:pPr>
          </w:p>
        </w:tc>
      </w:tr>
    </w:tbl>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rPr>
          <w:rFonts w:ascii="PT Astra Serif" w:hAnsi="PT Astra Serif"/>
          <w:sz w:val="20"/>
          <w:szCs w:val="20"/>
        </w:rPr>
      </w:pPr>
    </w:p>
    <w:p w:rsidR="0096627B" w:rsidRPr="0096627B" w:rsidRDefault="0096627B" w:rsidP="0096627B">
      <w:pPr>
        <w:spacing w:after="0" w:line="240" w:lineRule="auto"/>
        <w:jc w:val="center"/>
        <w:rPr>
          <w:rFonts w:ascii="PT Astra Serif" w:hAnsi="PT Astra Serif"/>
          <w:b/>
          <w:sz w:val="20"/>
          <w:szCs w:val="20"/>
        </w:rPr>
      </w:pPr>
    </w:p>
    <w:p w:rsidR="0096627B" w:rsidRPr="0096627B" w:rsidRDefault="0096627B" w:rsidP="0096627B">
      <w:pPr>
        <w:spacing w:after="0" w:line="240" w:lineRule="auto"/>
        <w:jc w:val="center"/>
        <w:rPr>
          <w:rFonts w:ascii="PT Astra Serif" w:hAnsi="PT Astra Serif"/>
          <w:b/>
          <w:sz w:val="20"/>
          <w:szCs w:val="20"/>
        </w:rPr>
      </w:pPr>
    </w:p>
    <w:p w:rsidR="00B72529" w:rsidRPr="00215DC1" w:rsidRDefault="00B72529" w:rsidP="00215DC1">
      <w:pPr>
        <w:spacing w:after="0" w:line="240" w:lineRule="auto"/>
        <w:ind w:firstLine="709"/>
        <w:jc w:val="right"/>
        <w:rPr>
          <w:rFonts w:ascii="PT Astra Serif" w:eastAsia="Times New Roman" w:hAnsi="PT Astra Serif" w:cs="Times New Roman"/>
          <w:kern w:val="2"/>
          <w:sz w:val="24"/>
          <w:szCs w:val="24"/>
          <w:lang w:eastAsia="ar-SA"/>
        </w:rPr>
      </w:pPr>
    </w:p>
    <w:sectPr w:rsidR="00B72529" w:rsidRPr="00215DC1" w:rsidSect="00215DC1">
      <w:pgSz w:w="11906" w:h="16838"/>
      <w:pgMar w:top="425" w:right="709" w:bottom="851"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665" w:rsidRDefault="00D84665" w:rsidP="00B55BF9">
      <w:pPr>
        <w:spacing w:after="0" w:line="240" w:lineRule="auto"/>
      </w:pPr>
      <w:r>
        <w:separator/>
      </w:r>
    </w:p>
  </w:endnote>
  <w:endnote w:type="continuationSeparator" w:id="0">
    <w:p w:rsidR="00D84665" w:rsidRDefault="00D84665"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665" w:rsidRDefault="00D84665" w:rsidP="00B55BF9">
      <w:pPr>
        <w:spacing w:after="0" w:line="240" w:lineRule="auto"/>
      </w:pPr>
      <w:r>
        <w:separator/>
      </w:r>
    </w:p>
  </w:footnote>
  <w:footnote w:type="continuationSeparator" w:id="0">
    <w:p w:rsidR="00D84665" w:rsidRDefault="00D84665" w:rsidP="00B55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665" w:rsidRPr="0096627B" w:rsidRDefault="00D84665" w:rsidP="009662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708"/>
        </w:tabs>
        <w:ind w:left="0" w:firstLine="567"/>
      </w:pPr>
      <w:rPr>
        <w:rFonts w:ascii="Courier New" w:hAnsi="Courier New" w:cs="Courier New"/>
      </w:rPr>
    </w:lvl>
  </w:abstractNum>
  <w:abstractNum w:abstractNumId="2">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5">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6627D0"/>
    <w:multiLevelType w:val="multilevel"/>
    <w:tmpl w:val="791EEB6A"/>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rPr>
        <w:lang w:val="x-none"/>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0">
    <w:nsid w:val="27E957C5"/>
    <w:multiLevelType w:val="multilevel"/>
    <w:tmpl w:val="1BEC85B8"/>
    <w:lvl w:ilvl="0">
      <w:start w:val="11"/>
      <w:numFmt w:val="decimal"/>
      <w:lvlText w:val="%1."/>
      <w:lvlJc w:val="left"/>
      <w:pPr>
        <w:ind w:left="4860" w:hanging="465"/>
      </w:pPr>
      <w:rPr>
        <w:rFonts w:eastAsia="Arial" w:hint="default"/>
      </w:rPr>
    </w:lvl>
    <w:lvl w:ilvl="1">
      <w:start w:val="1"/>
      <w:numFmt w:val="decimal"/>
      <w:lvlText w:val="%1.%2."/>
      <w:lvlJc w:val="left"/>
      <w:pPr>
        <w:ind w:left="607"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3">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0">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83D1E1F"/>
    <w:multiLevelType w:val="multilevel"/>
    <w:tmpl w:val="6FB6FBC6"/>
    <w:lvl w:ilvl="0">
      <w:start w:val="7"/>
      <w:numFmt w:val="decimal"/>
      <w:lvlText w:val="%1."/>
      <w:lvlJc w:val="left"/>
      <w:pPr>
        <w:ind w:left="360" w:hanging="360"/>
      </w:pPr>
    </w:lvl>
    <w:lvl w:ilvl="1">
      <w:start w:val="2"/>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4188"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4">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num>
  <w:num w:numId="17">
    <w:abstractNumId w:val="13"/>
  </w:num>
  <w:num w:numId="18">
    <w:abstractNumId w:val="9"/>
  </w:num>
  <w:num w:numId="19">
    <w:abstractNumId w:val="13"/>
  </w:num>
  <w:num w:numId="20">
    <w:abstractNumId w:val="4"/>
  </w:num>
  <w:num w:numId="21">
    <w:abstractNumId w:val="16"/>
  </w:num>
  <w:num w:numId="22">
    <w:abstractNumId w:val="12"/>
  </w:num>
  <w:num w:numId="23">
    <w:abstractNumId w:val="5"/>
  </w:num>
  <w:num w:numId="24">
    <w:abstractNumId w:val="20"/>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3"/>
  </w:num>
  <w:num w:numId="30">
    <w:abstractNumId w:val="13"/>
  </w:num>
  <w:num w:numId="31">
    <w:abstractNumId w:val="13"/>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3"/>
  </w:num>
  <w:num w:numId="36">
    <w:abstractNumId w:val="8"/>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2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0C9"/>
    <w:rsid w:val="000123BE"/>
    <w:rsid w:val="00013E61"/>
    <w:rsid w:val="000144A6"/>
    <w:rsid w:val="00021228"/>
    <w:rsid w:val="00022077"/>
    <w:rsid w:val="000229C7"/>
    <w:rsid w:val="00024B84"/>
    <w:rsid w:val="00025C7F"/>
    <w:rsid w:val="000409FF"/>
    <w:rsid w:val="0004600F"/>
    <w:rsid w:val="0004739A"/>
    <w:rsid w:val="00054778"/>
    <w:rsid w:val="000703C6"/>
    <w:rsid w:val="000801F4"/>
    <w:rsid w:val="00080FB5"/>
    <w:rsid w:val="0008218B"/>
    <w:rsid w:val="000911D0"/>
    <w:rsid w:val="00093778"/>
    <w:rsid w:val="000C1F1A"/>
    <w:rsid w:val="000C4BD0"/>
    <w:rsid w:val="000C6A23"/>
    <w:rsid w:val="000D22B1"/>
    <w:rsid w:val="000D393E"/>
    <w:rsid w:val="000D6F3F"/>
    <w:rsid w:val="000D73FA"/>
    <w:rsid w:val="000F11E8"/>
    <w:rsid w:val="00106938"/>
    <w:rsid w:val="0011373B"/>
    <w:rsid w:val="00121E65"/>
    <w:rsid w:val="001235F2"/>
    <w:rsid w:val="00132F6F"/>
    <w:rsid w:val="00143BE6"/>
    <w:rsid w:val="00144C4D"/>
    <w:rsid w:val="0015242F"/>
    <w:rsid w:val="001611FC"/>
    <w:rsid w:val="00164D93"/>
    <w:rsid w:val="00166F54"/>
    <w:rsid w:val="00194ED6"/>
    <w:rsid w:val="001979C9"/>
    <w:rsid w:val="001A46B4"/>
    <w:rsid w:val="001C109A"/>
    <w:rsid w:val="001D0388"/>
    <w:rsid w:val="001D0507"/>
    <w:rsid w:val="001D7C1B"/>
    <w:rsid w:val="002044E1"/>
    <w:rsid w:val="00207AA2"/>
    <w:rsid w:val="00212C5E"/>
    <w:rsid w:val="00215DC1"/>
    <w:rsid w:val="00217C57"/>
    <w:rsid w:val="0022233A"/>
    <w:rsid w:val="00233F0A"/>
    <w:rsid w:val="002363EE"/>
    <w:rsid w:val="002455C2"/>
    <w:rsid w:val="00247008"/>
    <w:rsid w:val="00247C84"/>
    <w:rsid w:val="00252B31"/>
    <w:rsid w:val="00257C98"/>
    <w:rsid w:val="00266804"/>
    <w:rsid w:val="002745F8"/>
    <w:rsid w:val="0028482E"/>
    <w:rsid w:val="002A523B"/>
    <w:rsid w:val="002A68FB"/>
    <w:rsid w:val="002B0377"/>
    <w:rsid w:val="002B07A1"/>
    <w:rsid w:val="002C0C03"/>
    <w:rsid w:val="002D19BA"/>
    <w:rsid w:val="002D3776"/>
    <w:rsid w:val="002F0EE1"/>
    <w:rsid w:val="002F6C9C"/>
    <w:rsid w:val="002F7061"/>
    <w:rsid w:val="00301C23"/>
    <w:rsid w:val="00303031"/>
    <w:rsid w:val="00312CDE"/>
    <w:rsid w:val="00326415"/>
    <w:rsid w:val="003324D5"/>
    <w:rsid w:val="00332C8E"/>
    <w:rsid w:val="00333CED"/>
    <w:rsid w:val="0034138B"/>
    <w:rsid w:val="003429C3"/>
    <w:rsid w:val="0035031C"/>
    <w:rsid w:val="003505A3"/>
    <w:rsid w:val="003513DA"/>
    <w:rsid w:val="00352901"/>
    <w:rsid w:val="003623A7"/>
    <w:rsid w:val="003705DF"/>
    <w:rsid w:val="003755CE"/>
    <w:rsid w:val="00380154"/>
    <w:rsid w:val="00381A27"/>
    <w:rsid w:val="003836A6"/>
    <w:rsid w:val="00393E41"/>
    <w:rsid w:val="003A6342"/>
    <w:rsid w:val="003A64CE"/>
    <w:rsid w:val="003B21D6"/>
    <w:rsid w:val="003B5434"/>
    <w:rsid w:val="003B6C52"/>
    <w:rsid w:val="003C5AC8"/>
    <w:rsid w:val="003D2600"/>
    <w:rsid w:val="003D5BDB"/>
    <w:rsid w:val="003E2302"/>
    <w:rsid w:val="003E4687"/>
    <w:rsid w:val="003F1D19"/>
    <w:rsid w:val="003F3034"/>
    <w:rsid w:val="003F3556"/>
    <w:rsid w:val="003F56DB"/>
    <w:rsid w:val="00402428"/>
    <w:rsid w:val="00402A84"/>
    <w:rsid w:val="0040364B"/>
    <w:rsid w:val="0040525B"/>
    <w:rsid w:val="00420F39"/>
    <w:rsid w:val="004217EC"/>
    <w:rsid w:val="00426D29"/>
    <w:rsid w:val="00435BBE"/>
    <w:rsid w:val="00436D40"/>
    <w:rsid w:val="00442029"/>
    <w:rsid w:val="004441B0"/>
    <w:rsid w:val="00446B60"/>
    <w:rsid w:val="004474D5"/>
    <w:rsid w:val="004546DC"/>
    <w:rsid w:val="00455481"/>
    <w:rsid w:val="004572A0"/>
    <w:rsid w:val="0046084A"/>
    <w:rsid w:val="00470C41"/>
    <w:rsid w:val="00474909"/>
    <w:rsid w:val="00481801"/>
    <w:rsid w:val="00491B54"/>
    <w:rsid w:val="004C26FB"/>
    <w:rsid w:val="004D7657"/>
    <w:rsid w:val="004F1874"/>
    <w:rsid w:val="004F3A57"/>
    <w:rsid w:val="004F6FD2"/>
    <w:rsid w:val="005053AA"/>
    <w:rsid w:val="00506539"/>
    <w:rsid w:val="0051387F"/>
    <w:rsid w:val="005143DE"/>
    <w:rsid w:val="005248D2"/>
    <w:rsid w:val="0053498B"/>
    <w:rsid w:val="005373E8"/>
    <w:rsid w:val="005558B0"/>
    <w:rsid w:val="00563F68"/>
    <w:rsid w:val="005702B7"/>
    <w:rsid w:val="00571828"/>
    <w:rsid w:val="00571E66"/>
    <w:rsid w:val="00572C67"/>
    <w:rsid w:val="0057674E"/>
    <w:rsid w:val="005775C8"/>
    <w:rsid w:val="00584B59"/>
    <w:rsid w:val="005921AC"/>
    <w:rsid w:val="005A0557"/>
    <w:rsid w:val="005A77D1"/>
    <w:rsid w:val="005B1BB3"/>
    <w:rsid w:val="005C0177"/>
    <w:rsid w:val="005D06CF"/>
    <w:rsid w:val="005D1645"/>
    <w:rsid w:val="005D1FD8"/>
    <w:rsid w:val="005E2B5F"/>
    <w:rsid w:val="005E4891"/>
    <w:rsid w:val="005E4E77"/>
    <w:rsid w:val="005E55E1"/>
    <w:rsid w:val="005F7974"/>
    <w:rsid w:val="005F7C0B"/>
    <w:rsid w:val="00603E8D"/>
    <w:rsid w:val="00605F92"/>
    <w:rsid w:val="00606B71"/>
    <w:rsid w:val="00614884"/>
    <w:rsid w:val="00626316"/>
    <w:rsid w:val="0063353B"/>
    <w:rsid w:val="006361D4"/>
    <w:rsid w:val="00637439"/>
    <w:rsid w:val="00644452"/>
    <w:rsid w:val="00647F1B"/>
    <w:rsid w:val="00650246"/>
    <w:rsid w:val="00652477"/>
    <w:rsid w:val="00653E57"/>
    <w:rsid w:val="006557FD"/>
    <w:rsid w:val="00656C20"/>
    <w:rsid w:val="00661798"/>
    <w:rsid w:val="0067131C"/>
    <w:rsid w:val="00673BA0"/>
    <w:rsid w:val="0067461F"/>
    <w:rsid w:val="006757AD"/>
    <w:rsid w:val="00677718"/>
    <w:rsid w:val="006818DB"/>
    <w:rsid w:val="006829EE"/>
    <w:rsid w:val="00684D59"/>
    <w:rsid w:val="00686991"/>
    <w:rsid w:val="00686E5B"/>
    <w:rsid w:val="0069064D"/>
    <w:rsid w:val="0069509C"/>
    <w:rsid w:val="006A4461"/>
    <w:rsid w:val="006A6C6E"/>
    <w:rsid w:val="006C6266"/>
    <w:rsid w:val="006D0758"/>
    <w:rsid w:val="006E12E8"/>
    <w:rsid w:val="006E2509"/>
    <w:rsid w:val="006E7FFB"/>
    <w:rsid w:val="006F35E0"/>
    <w:rsid w:val="006F531D"/>
    <w:rsid w:val="006F7F08"/>
    <w:rsid w:val="0070484E"/>
    <w:rsid w:val="00705340"/>
    <w:rsid w:val="00713C9B"/>
    <w:rsid w:val="007141D3"/>
    <w:rsid w:val="00715062"/>
    <w:rsid w:val="00717AF3"/>
    <w:rsid w:val="00721D43"/>
    <w:rsid w:val="00726959"/>
    <w:rsid w:val="00760E31"/>
    <w:rsid w:val="007629A1"/>
    <w:rsid w:val="0076353B"/>
    <w:rsid w:val="00765216"/>
    <w:rsid w:val="0077131D"/>
    <w:rsid w:val="007718FB"/>
    <w:rsid w:val="007722D8"/>
    <w:rsid w:val="00772CD7"/>
    <w:rsid w:val="00775339"/>
    <w:rsid w:val="0078186A"/>
    <w:rsid w:val="0078592F"/>
    <w:rsid w:val="00786A41"/>
    <w:rsid w:val="00790023"/>
    <w:rsid w:val="0079008B"/>
    <w:rsid w:val="00790AFE"/>
    <w:rsid w:val="00793E9A"/>
    <w:rsid w:val="007968A5"/>
    <w:rsid w:val="007A3923"/>
    <w:rsid w:val="007C09F1"/>
    <w:rsid w:val="007C5692"/>
    <w:rsid w:val="007C5E8C"/>
    <w:rsid w:val="007D482E"/>
    <w:rsid w:val="007E220A"/>
    <w:rsid w:val="007E23BF"/>
    <w:rsid w:val="007E5351"/>
    <w:rsid w:val="007E5E59"/>
    <w:rsid w:val="007F02EB"/>
    <w:rsid w:val="007F0CA5"/>
    <w:rsid w:val="007F2533"/>
    <w:rsid w:val="00800CA8"/>
    <w:rsid w:val="008013D7"/>
    <w:rsid w:val="00802471"/>
    <w:rsid w:val="008104CC"/>
    <w:rsid w:val="00812AE9"/>
    <w:rsid w:val="00813016"/>
    <w:rsid w:val="008437C6"/>
    <w:rsid w:val="00846712"/>
    <w:rsid w:val="0085615A"/>
    <w:rsid w:val="00872175"/>
    <w:rsid w:val="00880C70"/>
    <w:rsid w:val="008821EF"/>
    <w:rsid w:val="00884ACC"/>
    <w:rsid w:val="00892179"/>
    <w:rsid w:val="008933CD"/>
    <w:rsid w:val="008B2C94"/>
    <w:rsid w:val="008C4C71"/>
    <w:rsid w:val="008C701F"/>
    <w:rsid w:val="008C726D"/>
    <w:rsid w:val="008D3985"/>
    <w:rsid w:val="008D6887"/>
    <w:rsid w:val="008E1966"/>
    <w:rsid w:val="009021D6"/>
    <w:rsid w:val="00915A6D"/>
    <w:rsid w:val="00924CA3"/>
    <w:rsid w:val="009274CC"/>
    <w:rsid w:val="0093174D"/>
    <w:rsid w:val="00931E9C"/>
    <w:rsid w:val="00932A8B"/>
    <w:rsid w:val="009408D2"/>
    <w:rsid w:val="00960FA5"/>
    <w:rsid w:val="0096627B"/>
    <w:rsid w:val="00967F05"/>
    <w:rsid w:val="00976FAA"/>
    <w:rsid w:val="009770A2"/>
    <w:rsid w:val="00990BC6"/>
    <w:rsid w:val="00994B32"/>
    <w:rsid w:val="009A2276"/>
    <w:rsid w:val="009A42CC"/>
    <w:rsid w:val="009B1225"/>
    <w:rsid w:val="009B2D0E"/>
    <w:rsid w:val="009C5132"/>
    <w:rsid w:val="009D0798"/>
    <w:rsid w:val="009F0A10"/>
    <w:rsid w:val="00A12E0A"/>
    <w:rsid w:val="00A168BD"/>
    <w:rsid w:val="00A178D2"/>
    <w:rsid w:val="00A17C08"/>
    <w:rsid w:val="00A17D86"/>
    <w:rsid w:val="00A22735"/>
    <w:rsid w:val="00A45C4F"/>
    <w:rsid w:val="00A478AD"/>
    <w:rsid w:val="00A67957"/>
    <w:rsid w:val="00A72439"/>
    <w:rsid w:val="00A86601"/>
    <w:rsid w:val="00A91FFE"/>
    <w:rsid w:val="00A927A4"/>
    <w:rsid w:val="00AA098C"/>
    <w:rsid w:val="00AB15A7"/>
    <w:rsid w:val="00AC034B"/>
    <w:rsid w:val="00AC78C7"/>
    <w:rsid w:val="00AD1E2B"/>
    <w:rsid w:val="00AD5809"/>
    <w:rsid w:val="00AE6AF2"/>
    <w:rsid w:val="00AF3391"/>
    <w:rsid w:val="00AF41C8"/>
    <w:rsid w:val="00AF52A5"/>
    <w:rsid w:val="00B00F8D"/>
    <w:rsid w:val="00B02796"/>
    <w:rsid w:val="00B12C18"/>
    <w:rsid w:val="00B34C79"/>
    <w:rsid w:val="00B37EFB"/>
    <w:rsid w:val="00B47E33"/>
    <w:rsid w:val="00B55BF9"/>
    <w:rsid w:val="00B61E9B"/>
    <w:rsid w:val="00B654BB"/>
    <w:rsid w:val="00B72529"/>
    <w:rsid w:val="00B735D1"/>
    <w:rsid w:val="00B7516E"/>
    <w:rsid w:val="00B757EE"/>
    <w:rsid w:val="00B80B81"/>
    <w:rsid w:val="00B865F8"/>
    <w:rsid w:val="00B86C76"/>
    <w:rsid w:val="00B91019"/>
    <w:rsid w:val="00B97E52"/>
    <w:rsid w:val="00BA3997"/>
    <w:rsid w:val="00BB3282"/>
    <w:rsid w:val="00BB6E61"/>
    <w:rsid w:val="00BB6F82"/>
    <w:rsid w:val="00BC0EFE"/>
    <w:rsid w:val="00BC2310"/>
    <w:rsid w:val="00BD49FF"/>
    <w:rsid w:val="00BE53C6"/>
    <w:rsid w:val="00BF2CF1"/>
    <w:rsid w:val="00BF55D2"/>
    <w:rsid w:val="00BF6F17"/>
    <w:rsid w:val="00C02871"/>
    <w:rsid w:val="00C06F87"/>
    <w:rsid w:val="00C07E5B"/>
    <w:rsid w:val="00C3184F"/>
    <w:rsid w:val="00C36277"/>
    <w:rsid w:val="00C36DCB"/>
    <w:rsid w:val="00C41FC7"/>
    <w:rsid w:val="00C4637B"/>
    <w:rsid w:val="00C46606"/>
    <w:rsid w:val="00C46AC7"/>
    <w:rsid w:val="00C5350A"/>
    <w:rsid w:val="00C567A5"/>
    <w:rsid w:val="00C61334"/>
    <w:rsid w:val="00C64813"/>
    <w:rsid w:val="00C83978"/>
    <w:rsid w:val="00C8486A"/>
    <w:rsid w:val="00C84C05"/>
    <w:rsid w:val="00C85335"/>
    <w:rsid w:val="00C873CA"/>
    <w:rsid w:val="00CB579D"/>
    <w:rsid w:val="00CB5B8D"/>
    <w:rsid w:val="00CB6FE9"/>
    <w:rsid w:val="00CC1A47"/>
    <w:rsid w:val="00CC51C0"/>
    <w:rsid w:val="00CC522D"/>
    <w:rsid w:val="00CC684B"/>
    <w:rsid w:val="00CD6DAD"/>
    <w:rsid w:val="00CD7E68"/>
    <w:rsid w:val="00CE2577"/>
    <w:rsid w:val="00CF460E"/>
    <w:rsid w:val="00D14214"/>
    <w:rsid w:val="00D2223A"/>
    <w:rsid w:val="00D246C4"/>
    <w:rsid w:val="00D30B71"/>
    <w:rsid w:val="00D328A1"/>
    <w:rsid w:val="00D44221"/>
    <w:rsid w:val="00D51D52"/>
    <w:rsid w:val="00D57D18"/>
    <w:rsid w:val="00D60F1F"/>
    <w:rsid w:val="00D623ED"/>
    <w:rsid w:val="00D70D53"/>
    <w:rsid w:val="00D711E3"/>
    <w:rsid w:val="00D7436B"/>
    <w:rsid w:val="00D84665"/>
    <w:rsid w:val="00D87EE7"/>
    <w:rsid w:val="00DB1FCD"/>
    <w:rsid w:val="00DB574C"/>
    <w:rsid w:val="00DB7A2E"/>
    <w:rsid w:val="00DD70FF"/>
    <w:rsid w:val="00DE26B5"/>
    <w:rsid w:val="00DE2B2A"/>
    <w:rsid w:val="00DF0881"/>
    <w:rsid w:val="00DF2587"/>
    <w:rsid w:val="00DF49F5"/>
    <w:rsid w:val="00E027F0"/>
    <w:rsid w:val="00E05E22"/>
    <w:rsid w:val="00E06235"/>
    <w:rsid w:val="00E0671E"/>
    <w:rsid w:val="00E278D7"/>
    <w:rsid w:val="00E6757D"/>
    <w:rsid w:val="00E756DB"/>
    <w:rsid w:val="00E90148"/>
    <w:rsid w:val="00E92E41"/>
    <w:rsid w:val="00E93B7A"/>
    <w:rsid w:val="00E975E4"/>
    <w:rsid w:val="00EB62F3"/>
    <w:rsid w:val="00EB7874"/>
    <w:rsid w:val="00EC0BEC"/>
    <w:rsid w:val="00EC4C44"/>
    <w:rsid w:val="00EC503C"/>
    <w:rsid w:val="00EC7542"/>
    <w:rsid w:val="00ED40EF"/>
    <w:rsid w:val="00EE5339"/>
    <w:rsid w:val="00EE7D14"/>
    <w:rsid w:val="00EF707B"/>
    <w:rsid w:val="00F01ED8"/>
    <w:rsid w:val="00F13ABA"/>
    <w:rsid w:val="00F15E19"/>
    <w:rsid w:val="00F17542"/>
    <w:rsid w:val="00F22F5B"/>
    <w:rsid w:val="00F25681"/>
    <w:rsid w:val="00F26E17"/>
    <w:rsid w:val="00F276BE"/>
    <w:rsid w:val="00F3053B"/>
    <w:rsid w:val="00F442A4"/>
    <w:rsid w:val="00F4480E"/>
    <w:rsid w:val="00F46269"/>
    <w:rsid w:val="00F50213"/>
    <w:rsid w:val="00F5147F"/>
    <w:rsid w:val="00F547CC"/>
    <w:rsid w:val="00F60E40"/>
    <w:rsid w:val="00F61F0E"/>
    <w:rsid w:val="00F64A26"/>
    <w:rsid w:val="00F6738D"/>
    <w:rsid w:val="00F74348"/>
    <w:rsid w:val="00F835A0"/>
    <w:rsid w:val="00F8430C"/>
    <w:rsid w:val="00F871A1"/>
    <w:rsid w:val="00FA2906"/>
    <w:rsid w:val="00FB10FB"/>
    <w:rsid w:val="00FB3ED9"/>
    <w:rsid w:val="00FC6A89"/>
    <w:rsid w:val="00FD28E9"/>
    <w:rsid w:val="00FD4CFA"/>
    <w:rsid w:val="00FF5C5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basedOn w:val="a"/>
    <w:next w:val="a"/>
    <w:link w:val="20"/>
    <w:semiHidden/>
    <w:unhideWhenUsed/>
    <w:qFormat/>
    <w:rsid w:val="00013E61"/>
    <w:pPr>
      <w:keepNext/>
      <w:keepLines/>
      <w:suppressAutoHyphens/>
      <w:spacing w:before="200" w:after="0" w:line="240" w:lineRule="auto"/>
      <w:outlineLvl w:val="1"/>
    </w:pPr>
    <w:rPr>
      <w:rFonts w:asciiTheme="majorHAnsi" w:eastAsiaTheme="majorEastAsia" w:hAnsiTheme="majorHAnsi" w:cs="Mangal"/>
      <w:b/>
      <w:bCs/>
      <w:color w:val="4F81BD" w:themeColor="accent1"/>
      <w:kern w:val="2"/>
      <w:sz w:val="26"/>
      <w:szCs w:val="23"/>
      <w:lang w:eastAsia="zh-CN" w:bidi="hi-IN"/>
    </w:rPr>
  </w:style>
  <w:style w:type="paragraph" w:styleId="3">
    <w:name w:val="heading 3"/>
    <w:basedOn w:val="a"/>
    <w:next w:val="a"/>
    <w:link w:val="30"/>
    <w:semiHidden/>
    <w:unhideWhenUsed/>
    <w:qFormat/>
    <w:rsid w:val="00013E61"/>
    <w:pPr>
      <w:keepNext/>
      <w:keepLines/>
      <w:suppressAutoHyphens/>
      <w:spacing w:before="200" w:after="0" w:line="240" w:lineRule="auto"/>
      <w:outlineLvl w:val="2"/>
    </w:pPr>
    <w:rPr>
      <w:rFonts w:asciiTheme="majorHAnsi" w:eastAsiaTheme="majorEastAsia" w:hAnsiTheme="majorHAnsi" w:cs="Mangal"/>
      <w:b/>
      <w:bCs/>
      <w:color w:val="4F81BD" w:themeColor="accent1"/>
      <w:kern w:val="2"/>
      <w:sz w:val="24"/>
      <w:szCs w:val="21"/>
      <w:lang w:eastAsia="zh-CN" w:bidi="hi-IN"/>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paragraph" w:styleId="9">
    <w:name w:val="heading 9"/>
    <w:basedOn w:val="a"/>
    <w:next w:val="a"/>
    <w:link w:val="90"/>
    <w:uiPriority w:val="9"/>
    <w:semiHidden/>
    <w:unhideWhenUsed/>
    <w:qFormat/>
    <w:rsid w:val="00D246C4"/>
    <w:pPr>
      <w:keepNext/>
      <w:keepLines/>
      <w:suppressAutoHyphens/>
      <w:spacing w:before="200" w:after="0" w:line="240" w:lineRule="auto"/>
      <w:outlineLvl w:val="8"/>
    </w:pPr>
    <w:rPr>
      <w:rFonts w:asciiTheme="majorHAnsi" w:eastAsiaTheme="majorEastAsia" w:hAnsiTheme="majorHAnsi" w:cs="Mangal"/>
      <w:i/>
      <w:iCs/>
      <w:color w:val="404040" w:themeColor="text1" w:themeTint="BF"/>
      <w:kern w:val="1"/>
      <w:sz w:val="20"/>
      <w:szCs w:val="18"/>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3">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1">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4">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2">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1">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 w:type="numbering" w:customStyle="1" w:styleId="100">
    <w:name w:val="Нет списка10"/>
    <w:next w:val="a2"/>
    <w:uiPriority w:val="99"/>
    <w:semiHidden/>
    <w:unhideWhenUsed/>
    <w:rsid w:val="00312CDE"/>
  </w:style>
  <w:style w:type="table" w:customStyle="1" w:styleId="50">
    <w:name w:val="Сетка таблицы5"/>
    <w:basedOn w:val="a1"/>
    <w:next w:val="af5"/>
    <w:uiPriority w:val="59"/>
    <w:rsid w:val="00312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420F39"/>
  </w:style>
  <w:style w:type="numbering" w:customStyle="1" w:styleId="140">
    <w:name w:val="Нет списка14"/>
    <w:next w:val="a2"/>
    <w:uiPriority w:val="99"/>
    <w:semiHidden/>
    <w:unhideWhenUsed/>
    <w:rsid w:val="00420F39"/>
  </w:style>
  <w:style w:type="numbering" w:customStyle="1" w:styleId="150">
    <w:name w:val="Нет списка15"/>
    <w:next w:val="a2"/>
    <w:uiPriority w:val="99"/>
    <w:semiHidden/>
    <w:unhideWhenUsed/>
    <w:rsid w:val="007141D3"/>
  </w:style>
  <w:style w:type="numbering" w:customStyle="1" w:styleId="16">
    <w:name w:val="Нет списка16"/>
    <w:next w:val="a2"/>
    <w:uiPriority w:val="99"/>
    <w:semiHidden/>
    <w:unhideWhenUsed/>
    <w:rsid w:val="007141D3"/>
  </w:style>
  <w:style w:type="character" w:customStyle="1" w:styleId="90">
    <w:name w:val="Заголовок 9 Знак"/>
    <w:basedOn w:val="a0"/>
    <w:link w:val="9"/>
    <w:uiPriority w:val="9"/>
    <w:semiHidden/>
    <w:rsid w:val="00D246C4"/>
    <w:rPr>
      <w:rFonts w:asciiTheme="majorHAnsi" w:eastAsiaTheme="majorEastAsia" w:hAnsiTheme="majorHAnsi" w:cs="Mangal"/>
      <w:i/>
      <w:iCs/>
      <w:color w:val="404040" w:themeColor="text1" w:themeTint="BF"/>
      <w:kern w:val="1"/>
      <w:sz w:val="20"/>
      <w:szCs w:val="18"/>
      <w:lang w:eastAsia="zh-CN" w:bidi="hi-IN"/>
    </w:rPr>
  </w:style>
  <w:style w:type="paragraph" w:customStyle="1" w:styleId="TableContents">
    <w:name w:val="Table Contents"/>
    <w:basedOn w:val="a"/>
    <w:rsid w:val="00D246C4"/>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20">
    <w:name w:val="Заголовок 2 Знак"/>
    <w:basedOn w:val="a0"/>
    <w:link w:val="2"/>
    <w:semiHidden/>
    <w:rsid w:val="00013E61"/>
    <w:rPr>
      <w:rFonts w:asciiTheme="majorHAnsi" w:eastAsiaTheme="majorEastAsia" w:hAnsiTheme="majorHAnsi" w:cs="Mangal"/>
      <w:b/>
      <w:bCs/>
      <w:color w:val="4F81BD" w:themeColor="accent1"/>
      <w:kern w:val="2"/>
      <w:sz w:val="26"/>
      <w:szCs w:val="23"/>
      <w:lang w:eastAsia="zh-CN" w:bidi="hi-IN"/>
    </w:rPr>
  </w:style>
  <w:style w:type="character" w:customStyle="1" w:styleId="30">
    <w:name w:val="Заголовок 3 Знак"/>
    <w:basedOn w:val="a0"/>
    <w:link w:val="3"/>
    <w:semiHidden/>
    <w:rsid w:val="00013E61"/>
    <w:rPr>
      <w:rFonts w:asciiTheme="majorHAnsi" w:eastAsiaTheme="majorEastAsia" w:hAnsiTheme="majorHAnsi" w:cs="Mangal"/>
      <w:b/>
      <w:bCs/>
      <w:color w:val="4F81BD" w:themeColor="accent1"/>
      <w:kern w:val="2"/>
      <w:sz w:val="24"/>
      <w:szCs w:val="21"/>
      <w:lang w:eastAsia="zh-CN" w:bidi="hi-IN"/>
    </w:rPr>
  </w:style>
  <w:style w:type="paragraph" w:styleId="afb">
    <w:name w:val="List"/>
    <w:basedOn w:val="a5"/>
    <w:semiHidden/>
    <w:unhideWhenUsed/>
    <w:rsid w:val="00013E61"/>
    <w:pPr>
      <w:spacing w:after="140" w:line="276" w:lineRule="auto"/>
      <w:jc w:val="left"/>
    </w:pPr>
    <w:rPr>
      <w:rFonts w:ascii="Liberation Serif" w:eastAsia="NSimSun" w:hAnsi="Liberation Serif" w:cs="Mangal"/>
      <w:lang w:eastAsia="zh-CN" w:bidi="hi-IN"/>
    </w:rPr>
  </w:style>
  <w:style w:type="paragraph" w:customStyle="1" w:styleId="17">
    <w:name w:val="Заголовок1"/>
    <w:basedOn w:val="a"/>
    <w:next w:val="a5"/>
    <w:rsid w:val="00013E61"/>
    <w:pPr>
      <w:keepNext/>
      <w:suppressAutoHyphens/>
      <w:spacing w:before="240" w:after="120" w:line="240" w:lineRule="auto"/>
    </w:pPr>
    <w:rPr>
      <w:rFonts w:ascii="Liberation Sans" w:eastAsia="Microsoft YaHei" w:hAnsi="Liberation Sans" w:cs="Mangal"/>
      <w:kern w:val="2"/>
      <w:sz w:val="28"/>
      <w:szCs w:val="28"/>
      <w:lang w:eastAsia="zh-CN" w:bidi="hi-IN"/>
    </w:rPr>
  </w:style>
  <w:style w:type="paragraph" w:customStyle="1" w:styleId="25">
    <w:name w:val="Указатель2"/>
    <w:basedOn w:val="a"/>
    <w:rsid w:val="00013E61"/>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18">
    <w:name w:val="Название объекта1"/>
    <w:basedOn w:val="a"/>
    <w:rsid w:val="00013E61"/>
    <w:pPr>
      <w:suppressLineNumbers/>
      <w:suppressAutoHyphens/>
      <w:spacing w:before="120" w:after="120" w:line="240" w:lineRule="auto"/>
    </w:pPr>
    <w:rPr>
      <w:rFonts w:ascii="Liberation Serif" w:eastAsia="NSimSun" w:hAnsi="Liberation Serif" w:cs="Mangal"/>
      <w:i/>
      <w:iCs/>
      <w:kern w:val="2"/>
      <w:sz w:val="24"/>
      <w:szCs w:val="24"/>
      <w:lang w:eastAsia="zh-CN" w:bidi="hi-IN"/>
    </w:rPr>
  </w:style>
  <w:style w:type="paragraph" w:customStyle="1" w:styleId="19">
    <w:name w:val="Указатель1"/>
    <w:basedOn w:val="a"/>
    <w:rsid w:val="00013E61"/>
    <w:pPr>
      <w:suppressLineNumbers/>
      <w:suppressAutoHyphens/>
      <w:spacing w:after="0" w:line="240" w:lineRule="auto"/>
    </w:pPr>
    <w:rPr>
      <w:rFonts w:ascii="Liberation Serif" w:eastAsia="NSimSun" w:hAnsi="Liberation Serif" w:cs="Mangal"/>
      <w:kern w:val="2"/>
      <w:sz w:val="24"/>
      <w:szCs w:val="24"/>
      <w:lang w:eastAsia="zh-CN" w:bidi="hi-IN"/>
    </w:rPr>
  </w:style>
  <w:style w:type="paragraph" w:customStyle="1" w:styleId="western">
    <w:name w:val="western"/>
    <w:basedOn w:val="a"/>
    <w:rsid w:val="00013E61"/>
    <w:pPr>
      <w:suppressAutoHyphens/>
      <w:spacing w:before="280" w:after="119" w:line="240" w:lineRule="auto"/>
    </w:pPr>
    <w:rPr>
      <w:rFonts w:ascii="Liberation Serif" w:eastAsia="Times New Roman" w:hAnsi="Liberation Serif" w:cs="Mangal"/>
      <w:color w:val="000000"/>
      <w:kern w:val="2"/>
      <w:sz w:val="24"/>
      <w:szCs w:val="24"/>
      <w:lang w:eastAsia="zh-CN" w:bidi="hi-IN"/>
    </w:rPr>
  </w:style>
  <w:style w:type="paragraph" w:customStyle="1" w:styleId="afc">
    <w:name w:val="Содержимое таблицы"/>
    <w:basedOn w:val="a"/>
    <w:rsid w:val="00013E61"/>
    <w:pPr>
      <w:suppressLineNumbers/>
      <w:suppressAutoHyphens/>
      <w:spacing w:after="0" w:line="240" w:lineRule="auto"/>
    </w:pPr>
    <w:rPr>
      <w:rFonts w:ascii="Liberation Serif" w:eastAsia="NSimSun" w:hAnsi="Liberation Serif" w:cs="Mangal"/>
      <w:kern w:val="2"/>
      <w:sz w:val="24"/>
      <w:szCs w:val="24"/>
      <w:lang w:eastAsia="zh-CN" w:bidi="hi-IN"/>
    </w:rPr>
  </w:style>
  <w:style w:type="paragraph" w:customStyle="1" w:styleId="afd">
    <w:name w:val="Блочная цитата"/>
    <w:basedOn w:val="a"/>
    <w:rsid w:val="00013E61"/>
    <w:pPr>
      <w:suppressAutoHyphens/>
      <w:spacing w:after="283" w:line="240" w:lineRule="auto"/>
      <w:ind w:left="567" w:right="567"/>
    </w:pPr>
    <w:rPr>
      <w:rFonts w:ascii="Liberation Serif" w:eastAsia="NSimSun" w:hAnsi="Liberation Serif" w:cs="Mangal"/>
      <w:kern w:val="2"/>
      <w:sz w:val="24"/>
      <w:szCs w:val="24"/>
      <w:lang w:eastAsia="zh-CN" w:bidi="hi-IN"/>
    </w:rPr>
  </w:style>
  <w:style w:type="paragraph" w:customStyle="1" w:styleId="afe">
    <w:name w:val="Заголовок таблицы"/>
    <w:basedOn w:val="afc"/>
    <w:rsid w:val="00013E61"/>
    <w:pPr>
      <w:widowControl w:val="0"/>
      <w:autoSpaceDE w:val="0"/>
      <w:jc w:val="center"/>
    </w:pPr>
    <w:rPr>
      <w:rFonts w:ascii="Arial" w:eastAsia="Times New Roman" w:hAnsi="Arial" w:cs="Arial"/>
      <w:b/>
      <w:bCs/>
      <w:sz w:val="18"/>
      <w:szCs w:val="18"/>
      <w:lang w:bidi="ar-SA"/>
    </w:rPr>
  </w:style>
  <w:style w:type="paragraph" w:customStyle="1" w:styleId="WW-">
    <w:name w:val="WW-Заголовок"/>
    <w:basedOn w:val="17"/>
    <w:next w:val="a5"/>
    <w:rsid w:val="00013E61"/>
    <w:pPr>
      <w:widowControl w:val="0"/>
      <w:autoSpaceDE w:val="0"/>
      <w:jc w:val="center"/>
    </w:pPr>
    <w:rPr>
      <w:b/>
      <w:bCs/>
      <w:sz w:val="56"/>
      <w:szCs w:val="56"/>
      <w:lang w:bidi="ar-SA"/>
    </w:rPr>
  </w:style>
  <w:style w:type="paragraph" w:customStyle="1" w:styleId="1a">
    <w:name w:val="Абзац списка1"/>
    <w:basedOn w:val="a"/>
    <w:rsid w:val="00013E61"/>
    <w:pPr>
      <w:widowControl w:val="0"/>
      <w:suppressAutoHyphens/>
      <w:autoSpaceDE w:val="0"/>
      <w:spacing w:after="0" w:line="240" w:lineRule="auto"/>
      <w:ind w:left="720"/>
      <w:contextualSpacing/>
    </w:pPr>
    <w:rPr>
      <w:rFonts w:ascii="Arial" w:eastAsia="Times New Roman" w:hAnsi="Arial" w:cs="Arial"/>
      <w:kern w:val="2"/>
      <w:sz w:val="18"/>
      <w:szCs w:val="18"/>
      <w:lang w:eastAsia="zh-CN"/>
    </w:rPr>
  </w:style>
  <w:style w:type="paragraph" w:customStyle="1" w:styleId="220">
    <w:name w:val="Основной текст 22"/>
    <w:basedOn w:val="a"/>
    <w:rsid w:val="00013E61"/>
    <w:pPr>
      <w:widowControl w:val="0"/>
      <w:suppressAutoHyphens/>
      <w:autoSpaceDE w:val="0"/>
      <w:spacing w:after="120" w:line="480" w:lineRule="auto"/>
    </w:pPr>
    <w:rPr>
      <w:rFonts w:ascii="Arial" w:eastAsia="Times New Roman" w:hAnsi="Arial" w:cs="Arial"/>
      <w:kern w:val="2"/>
      <w:sz w:val="18"/>
      <w:szCs w:val="18"/>
      <w:lang w:eastAsia="zh-CN"/>
    </w:rPr>
  </w:style>
  <w:style w:type="paragraph" w:customStyle="1" w:styleId="aff">
    <w:name w:val="Прижатый влево"/>
    <w:basedOn w:val="a"/>
    <w:next w:val="a"/>
    <w:uiPriority w:val="99"/>
    <w:rsid w:val="00013E61"/>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WW8Num1z0">
    <w:name w:val="WW8Num1z0"/>
    <w:rsid w:val="00013E61"/>
  </w:style>
  <w:style w:type="character" w:customStyle="1" w:styleId="WW8Num1z1">
    <w:name w:val="WW8Num1z1"/>
    <w:rsid w:val="00013E61"/>
  </w:style>
  <w:style w:type="character" w:customStyle="1" w:styleId="WW8Num1z2">
    <w:name w:val="WW8Num1z2"/>
    <w:rsid w:val="00013E61"/>
  </w:style>
  <w:style w:type="character" w:customStyle="1" w:styleId="WW8Num1z3">
    <w:name w:val="WW8Num1z3"/>
    <w:rsid w:val="00013E61"/>
  </w:style>
  <w:style w:type="character" w:customStyle="1" w:styleId="WW8Num1z4">
    <w:name w:val="WW8Num1z4"/>
    <w:rsid w:val="00013E61"/>
  </w:style>
  <w:style w:type="character" w:customStyle="1" w:styleId="WW8Num1z5">
    <w:name w:val="WW8Num1z5"/>
    <w:rsid w:val="00013E61"/>
  </w:style>
  <w:style w:type="character" w:customStyle="1" w:styleId="WW8Num1z6">
    <w:name w:val="WW8Num1z6"/>
    <w:rsid w:val="00013E61"/>
  </w:style>
  <w:style w:type="character" w:customStyle="1" w:styleId="WW8Num1z7">
    <w:name w:val="WW8Num1z7"/>
    <w:rsid w:val="00013E61"/>
  </w:style>
  <w:style w:type="character" w:customStyle="1" w:styleId="WW8Num1z8">
    <w:name w:val="WW8Num1z8"/>
    <w:rsid w:val="00013E61"/>
  </w:style>
  <w:style w:type="character" w:customStyle="1" w:styleId="WW8Num2z0">
    <w:name w:val="WW8Num2z0"/>
    <w:rsid w:val="00013E61"/>
    <w:rPr>
      <w:rFonts w:ascii="Courier New" w:hAnsi="Courier New" w:cs="Courier New" w:hint="default"/>
    </w:rPr>
  </w:style>
  <w:style w:type="character" w:customStyle="1" w:styleId="WW8Num3z0">
    <w:name w:val="WW8Num3z0"/>
    <w:rsid w:val="00013E61"/>
    <w:rPr>
      <w:rFonts w:ascii="Courier New" w:hAnsi="Courier New" w:cs="Courier New" w:hint="default"/>
    </w:rPr>
  </w:style>
  <w:style w:type="character" w:customStyle="1" w:styleId="WW8Num4z0">
    <w:name w:val="WW8Num4z0"/>
    <w:rsid w:val="00013E61"/>
    <w:rPr>
      <w:rFonts w:ascii="Times New Roman" w:hAnsi="Times New Roman" w:cs="Times New Roman" w:hint="default"/>
      <w:sz w:val="24"/>
      <w:szCs w:val="24"/>
    </w:rPr>
  </w:style>
  <w:style w:type="character" w:customStyle="1" w:styleId="WW8Num5z0">
    <w:name w:val="WW8Num5z0"/>
    <w:rsid w:val="00013E61"/>
    <w:rPr>
      <w:b/>
      <w:bCs w:val="0"/>
      <w:color w:val="000000"/>
    </w:rPr>
  </w:style>
  <w:style w:type="character" w:customStyle="1" w:styleId="26">
    <w:name w:val="Основной шрифт абзаца2"/>
    <w:rsid w:val="00013E61"/>
  </w:style>
  <w:style w:type="character" w:customStyle="1" w:styleId="ng-binding">
    <w:name w:val="ng-binding"/>
    <w:rsid w:val="00013E61"/>
  </w:style>
  <w:style w:type="character" w:customStyle="1" w:styleId="WW8Num21z0">
    <w:name w:val="WW8Num21z0"/>
    <w:rsid w:val="00013E61"/>
    <w:rPr>
      <w:rFonts w:ascii="Times New Roman" w:hAnsi="Times New Roman" w:cs="Times New Roman" w:hint="default"/>
    </w:rPr>
  </w:style>
  <w:style w:type="character" w:customStyle="1" w:styleId="WW8Num22z0">
    <w:name w:val="WW8Num22z0"/>
    <w:rsid w:val="00013E61"/>
    <w:rPr>
      <w:rFonts w:ascii="Courier New" w:hAnsi="Courier New" w:cs="Courier New" w:hint="default"/>
    </w:rPr>
  </w:style>
  <w:style w:type="character" w:customStyle="1" w:styleId="WW8Num22z2">
    <w:name w:val="WW8Num22z2"/>
    <w:rsid w:val="00013E61"/>
    <w:rPr>
      <w:rFonts w:ascii="Wingdings" w:hAnsi="Wingdings" w:cs="Wingdings" w:hint="default"/>
    </w:rPr>
  </w:style>
  <w:style w:type="character" w:customStyle="1" w:styleId="WW8Num22z3">
    <w:name w:val="WW8Num22z3"/>
    <w:rsid w:val="00013E61"/>
    <w:rPr>
      <w:rFonts w:ascii="Symbol" w:hAnsi="Symbol" w:cs="Symbol" w:hint="default"/>
    </w:rPr>
  </w:style>
  <w:style w:type="character" w:customStyle="1" w:styleId="WW8Num7z0">
    <w:name w:val="WW8Num7z0"/>
    <w:rsid w:val="00013E61"/>
    <w:rPr>
      <w:rFonts w:ascii="Times New Roman" w:hAnsi="Times New Roman" w:cs="Times New Roman" w:hint="default"/>
      <w:sz w:val="24"/>
      <w:szCs w:val="24"/>
    </w:rPr>
  </w:style>
  <w:style w:type="character" w:customStyle="1" w:styleId="WW8Num6z0">
    <w:name w:val="WW8Num6z0"/>
    <w:rsid w:val="00013E61"/>
    <w:rPr>
      <w:b/>
      <w:bCs w:val="0"/>
      <w:color w:val="000000"/>
    </w:rPr>
  </w:style>
  <w:style w:type="character" w:customStyle="1" w:styleId="WW8Num2z1">
    <w:name w:val="WW8Num2z1"/>
    <w:rsid w:val="00013E61"/>
  </w:style>
  <w:style w:type="character" w:customStyle="1" w:styleId="WW8Num2z2">
    <w:name w:val="WW8Num2z2"/>
    <w:rsid w:val="00013E61"/>
  </w:style>
  <w:style w:type="character" w:customStyle="1" w:styleId="WW8Num2z3">
    <w:name w:val="WW8Num2z3"/>
    <w:rsid w:val="00013E61"/>
  </w:style>
  <w:style w:type="character" w:customStyle="1" w:styleId="WW8Num2z4">
    <w:name w:val="WW8Num2z4"/>
    <w:rsid w:val="00013E61"/>
  </w:style>
  <w:style w:type="character" w:customStyle="1" w:styleId="WW8Num2z5">
    <w:name w:val="WW8Num2z5"/>
    <w:rsid w:val="00013E61"/>
  </w:style>
  <w:style w:type="character" w:customStyle="1" w:styleId="WW8Num2z6">
    <w:name w:val="WW8Num2z6"/>
    <w:rsid w:val="00013E61"/>
  </w:style>
  <w:style w:type="character" w:customStyle="1" w:styleId="WW8Num2z7">
    <w:name w:val="WW8Num2z7"/>
    <w:rsid w:val="00013E61"/>
  </w:style>
  <w:style w:type="character" w:customStyle="1" w:styleId="WW8Num2z8">
    <w:name w:val="WW8Num2z8"/>
    <w:rsid w:val="00013E61"/>
  </w:style>
  <w:style w:type="character" w:customStyle="1" w:styleId="Absatz-Standardschriftart">
    <w:name w:val="Absatz-Standardschriftart"/>
    <w:rsid w:val="00013E61"/>
  </w:style>
  <w:style w:type="character" w:customStyle="1" w:styleId="WW-Absatz-Standardschriftart">
    <w:name w:val="WW-Absatz-Standardschriftart"/>
    <w:rsid w:val="00013E61"/>
  </w:style>
  <w:style w:type="character" w:customStyle="1" w:styleId="WW-Absatz-Standardschriftart1">
    <w:name w:val="WW-Absatz-Standardschriftart1"/>
    <w:rsid w:val="00013E61"/>
  </w:style>
  <w:style w:type="character" w:customStyle="1" w:styleId="WW-Absatz-Standardschriftart11">
    <w:name w:val="WW-Absatz-Standardschriftart11"/>
    <w:rsid w:val="00013E61"/>
  </w:style>
  <w:style w:type="character" w:customStyle="1" w:styleId="WW-Absatz-Standardschriftart111">
    <w:name w:val="WW-Absatz-Standardschriftart111"/>
    <w:rsid w:val="00013E61"/>
  </w:style>
  <w:style w:type="character" w:customStyle="1" w:styleId="WW-Absatz-Standardschriftart1111">
    <w:name w:val="WW-Absatz-Standardschriftart1111"/>
    <w:rsid w:val="00013E61"/>
  </w:style>
  <w:style w:type="character" w:customStyle="1" w:styleId="WW-Absatz-Standardschriftart11111">
    <w:name w:val="WW-Absatz-Standardschriftart11111"/>
    <w:rsid w:val="00013E61"/>
  </w:style>
  <w:style w:type="character" w:customStyle="1" w:styleId="WW-Absatz-Standardschriftart111111">
    <w:name w:val="WW-Absatz-Standardschriftart111111"/>
    <w:rsid w:val="00013E61"/>
  </w:style>
  <w:style w:type="character" w:customStyle="1" w:styleId="WW-Absatz-Standardschriftart1111111">
    <w:name w:val="WW-Absatz-Standardschriftart1111111"/>
    <w:rsid w:val="00013E61"/>
  </w:style>
  <w:style w:type="character" w:customStyle="1" w:styleId="WW-Absatz-Standardschriftart11111111">
    <w:name w:val="WW-Absatz-Standardschriftart11111111"/>
    <w:rsid w:val="00013E61"/>
  </w:style>
  <w:style w:type="character" w:customStyle="1" w:styleId="WW-Absatz-Standardschriftart111111111">
    <w:name w:val="WW-Absatz-Standardschriftart111111111"/>
    <w:rsid w:val="00013E61"/>
  </w:style>
  <w:style w:type="character" w:customStyle="1" w:styleId="WW-Absatz-Standardschriftart1111111111">
    <w:name w:val="WW-Absatz-Standardschriftart1111111111"/>
    <w:rsid w:val="00013E61"/>
  </w:style>
  <w:style w:type="character" w:customStyle="1" w:styleId="WW-Absatz-Standardschriftart11111111111">
    <w:name w:val="WW-Absatz-Standardschriftart11111111111"/>
    <w:rsid w:val="00013E61"/>
  </w:style>
  <w:style w:type="character" w:customStyle="1" w:styleId="WW-Absatz-Standardschriftart111111111111">
    <w:name w:val="WW-Absatz-Standardschriftart111111111111"/>
    <w:rsid w:val="00013E61"/>
  </w:style>
  <w:style w:type="character" w:customStyle="1" w:styleId="WW-Absatz-Standardschriftart1111111111111">
    <w:name w:val="WW-Absatz-Standardschriftart1111111111111"/>
    <w:rsid w:val="00013E61"/>
  </w:style>
  <w:style w:type="character" w:customStyle="1" w:styleId="1b">
    <w:name w:val="Основной шрифт абзаца1"/>
    <w:rsid w:val="00013E61"/>
  </w:style>
  <w:style w:type="character" w:customStyle="1" w:styleId="ListLabel25">
    <w:name w:val="ListLabel 25"/>
    <w:rsid w:val="00013E61"/>
    <w:rPr>
      <w:rFonts w:ascii="Symbol" w:hAnsi="Symbol" w:cs="Symbol" w:hint="default"/>
    </w:rPr>
  </w:style>
  <w:style w:type="character" w:customStyle="1" w:styleId="ListLabel26">
    <w:name w:val="ListLabel 26"/>
    <w:rsid w:val="00013E61"/>
    <w:rPr>
      <w:rFonts w:ascii="Courier New" w:hAnsi="Courier New" w:cs="Courier New" w:hint="default"/>
    </w:rPr>
  </w:style>
  <w:style w:type="character" w:customStyle="1" w:styleId="ListLabel27">
    <w:name w:val="ListLabel 27"/>
    <w:rsid w:val="00013E61"/>
    <w:rPr>
      <w:rFonts w:ascii="Wingdings" w:hAnsi="Wingdings" w:cs="Wingdings" w:hint="default"/>
    </w:rPr>
  </w:style>
  <w:style w:type="character" w:customStyle="1" w:styleId="33">
    <w:name w:val="Основной шрифт абзаца3"/>
    <w:rsid w:val="00013E61"/>
  </w:style>
  <w:style w:type="paragraph" w:styleId="aff0">
    <w:name w:val="Subtitle"/>
    <w:basedOn w:val="a"/>
    <w:next w:val="a"/>
    <w:link w:val="aff1"/>
    <w:qFormat/>
    <w:rsid w:val="00013E61"/>
    <w:pPr>
      <w:numPr>
        <w:ilvl w:val="1"/>
      </w:numPr>
      <w:suppressAutoHyphens/>
      <w:spacing w:after="0" w:line="240" w:lineRule="auto"/>
    </w:pPr>
    <w:rPr>
      <w:rFonts w:asciiTheme="majorHAnsi" w:eastAsiaTheme="majorEastAsia" w:hAnsiTheme="majorHAnsi" w:cs="Mangal"/>
      <w:i/>
      <w:iCs/>
      <w:color w:val="4F81BD" w:themeColor="accent1"/>
      <w:spacing w:val="15"/>
      <w:kern w:val="2"/>
      <w:sz w:val="24"/>
      <w:szCs w:val="21"/>
      <w:lang w:eastAsia="zh-CN" w:bidi="hi-IN"/>
    </w:rPr>
  </w:style>
  <w:style w:type="character" w:customStyle="1" w:styleId="aff1">
    <w:name w:val="Подзаголовок Знак"/>
    <w:basedOn w:val="a0"/>
    <w:link w:val="aff0"/>
    <w:rsid w:val="00013E61"/>
    <w:rPr>
      <w:rFonts w:asciiTheme="majorHAnsi" w:eastAsiaTheme="majorEastAsia" w:hAnsiTheme="majorHAnsi" w:cs="Mangal"/>
      <w:i/>
      <w:iCs/>
      <w:color w:val="4F81BD" w:themeColor="accent1"/>
      <w:spacing w:val="15"/>
      <w:kern w:val="2"/>
      <w:sz w:val="24"/>
      <w:szCs w:val="21"/>
      <w:lang w:eastAsia="zh-CN" w:bidi="hi-IN"/>
    </w:rPr>
  </w:style>
  <w:style w:type="character" w:customStyle="1" w:styleId="1c">
    <w:name w:val="Текст выноски Знак1"/>
    <w:basedOn w:val="a0"/>
    <w:semiHidden/>
    <w:locked/>
    <w:rsid w:val="00013E61"/>
    <w:rPr>
      <w:rFonts w:ascii="Tahoma" w:eastAsia="Times New Roman" w:hAnsi="Tahoma" w:cs="Tahoma"/>
      <w:kern w:val="2"/>
      <w:sz w:val="16"/>
      <w:szCs w:val="16"/>
      <w:lang w:eastAsia="zh-CN"/>
    </w:rPr>
  </w:style>
  <w:style w:type="paragraph" w:styleId="aff2">
    <w:name w:val="caption"/>
    <w:basedOn w:val="17"/>
    <w:next w:val="a5"/>
    <w:semiHidden/>
    <w:unhideWhenUsed/>
    <w:qFormat/>
    <w:rsid w:val="00013E61"/>
    <w:pPr>
      <w:jc w:val="center"/>
    </w:pPr>
    <w:rPr>
      <w:b/>
      <w:bCs/>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basedOn w:val="a"/>
    <w:next w:val="a"/>
    <w:link w:val="20"/>
    <w:semiHidden/>
    <w:unhideWhenUsed/>
    <w:qFormat/>
    <w:rsid w:val="00013E61"/>
    <w:pPr>
      <w:keepNext/>
      <w:keepLines/>
      <w:suppressAutoHyphens/>
      <w:spacing w:before="200" w:after="0" w:line="240" w:lineRule="auto"/>
      <w:outlineLvl w:val="1"/>
    </w:pPr>
    <w:rPr>
      <w:rFonts w:asciiTheme="majorHAnsi" w:eastAsiaTheme="majorEastAsia" w:hAnsiTheme="majorHAnsi" w:cs="Mangal"/>
      <w:b/>
      <w:bCs/>
      <w:color w:val="4F81BD" w:themeColor="accent1"/>
      <w:kern w:val="2"/>
      <w:sz w:val="26"/>
      <w:szCs w:val="23"/>
      <w:lang w:eastAsia="zh-CN" w:bidi="hi-IN"/>
    </w:rPr>
  </w:style>
  <w:style w:type="paragraph" w:styleId="3">
    <w:name w:val="heading 3"/>
    <w:basedOn w:val="a"/>
    <w:next w:val="a"/>
    <w:link w:val="30"/>
    <w:semiHidden/>
    <w:unhideWhenUsed/>
    <w:qFormat/>
    <w:rsid w:val="00013E61"/>
    <w:pPr>
      <w:keepNext/>
      <w:keepLines/>
      <w:suppressAutoHyphens/>
      <w:spacing w:before="200" w:after="0" w:line="240" w:lineRule="auto"/>
      <w:outlineLvl w:val="2"/>
    </w:pPr>
    <w:rPr>
      <w:rFonts w:asciiTheme="majorHAnsi" w:eastAsiaTheme="majorEastAsia" w:hAnsiTheme="majorHAnsi" w:cs="Mangal"/>
      <w:b/>
      <w:bCs/>
      <w:color w:val="4F81BD" w:themeColor="accent1"/>
      <w:kern w:val="2"/>
      <w:sz w:val="24"/>
      <w:szCs w:val="21"/>
      <w:lang w:eastAsia="zh-CN" w:bidi="hi-IN"/>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paragraph" w:styleId="9">
    <w:name w:val="heading 9"/>
    <w:basedOn w:val="a"/>
    <w:next w:val="a"/>
    <w:link w:val="90"/>
    <w:uiPriority w:val="9"/>
    <w:semiHidden/>
    <w:unhideWhenUsed/>
    <w:qFormat/>
    <w:rsid w:val="00D246C4"/>
    <w:pPr>
      <w:keepNext/>
      <w:keepLines/>
      <w:suppressAutoHyphens/>
      <w:spacing w:before="200" w:after="0" w:line="240" w:lineRule="auto"/>
      <w:outlineLvl w:val="8"/>
    </w:pPr>
    <w:rPr>
      <w:rFonts w:asciiTheme="majorHAnsi" w:eastAsiaTheme="majorEastAsia" w:hAnsiTheme="majorHAnsi" w:cs="Mangal"/>
      <w:i/>
      <w:iCs/>
      <w:color w:val="404040" w:themeColor="text1" w:themeTint="BF"/>
      <w:kern w:val="1"/>
      <w:sz w:val="20"/>
      <w:szCs w:val="18"/>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3">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1">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4">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2">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1">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 w:type="numbering" w:customStyle="1" w:styleId="100">
    <w:name w:val="Нет списка10"/>
    <w:next w:val="a2"/>
    <w:uiPriority w:val="99"/>
    <w:semiHidden/>
    <w:unhideWhenUsed/>
    <w:rsid w:val="00312CDE"/>
  </w:style>
  <w:style w:type="table" w:customStyle="1" w:styleId="50">
    <w:name w:val="Сетка таблицы5"/>
    <w:basedOn w:val="a1"/>
    <w:next w:val="af5"/>
    <w:uiPriority w:val="59"/>
    <w:rsid w:val="00312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420F39"/>
  </w:style>
  <w:style w:type="numbering" w:customStyle="1" w:styleId="140">
    <w:name w:val="Нет списка14"/>
    <w:next w:val="a2"/>
    <w:uiPriority w:val="99"/>
    <w:semiHidden/>
    <w:unhideWhenUsed/>
    <w:rsid w:val="00420F39"/>
  </w:style>
  <w:style w:type="numbering" w:customStyle="1" w:styleId="150">
    <w:name w:val="Нет списка15"/>
    <w:next w:val="a2"/>
    <w:uiPriority w:val="99"/>
    <w:semiHidden/>
    <w:unhideWhenUsed/>
    <w:rsid w:val="007141D3"/>
  </w:style>
  <w:style w:type="numbering" w:customStyle="1" w:styleId="16">
    <w:name w:val="Нет списка16"/>
    <w:next w:val="a2"/>
    <w:uiPriority w:val="99"/>
    <w:semiHidden/>
    <w:unhideWhenUsed/>
    <w:rsid w:val="007141D3"/>
  </w:style>
  <w:style w:type="character" w:customStyle="1" w:styleId="90">
    <w:name w:val="Заголовок 9 Знак"/>
    <w:basedOn w:val="a0"/>
    <w:link w:val="9"/>
    <w:uiPriority w:val="9"/>
    <w:semiHidden/>
    <w:rsid w:val="00D246C4"/>
    <w:rPr>
      <w:rFonts w:asciiTheme="majorHAnsi" w:eastAsiaTheme="majorEastAsia" w:hAnsiTheme="majorHAnsi" w:cs="Mangal"/>
      <w:i/>
      <w:iCs/>
      <w:color w:val="404040" w:themeColor="text1" w:themeTint="BF"/>
      <w:kern w:val="1"/>
      <w:sz w:val="20"/>
      <w:szCs w:val="18"/>
      <w:lang w:eastAsia="zh-CN" w:bidi="hi-IN"/>
    </w:rPr>
  </w:style>
  <w:style w:type="paragraph" w:customStyle="1" w:styleId="TableContents">
    <w:name w:val="Table Contents"/>
    <w:basedOn w:val="a"/>
    <w:rsid w:val="00D246C4"/>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20">
    <w:name w:val="Заголовок 2 Знак"/>
    <w:basedOn w:val="a0"/>
    <w:link w:val="2"/>
    <w:semiHidden/>
    <w:rsid w:val="00013E61"/>
    <w:rPr>
      <w:rFonts w:asciiTheme="majorHAnsi" w:eastAsiaTheme="majorEastAsia" w:hAnsiTheme="majorHAnsi" w:cs="Mangal"/>
      <w:b/>
      <w:bCs/>
      <w:color w:val="4F81BD" w:themeColor="accent1"/>
      <w:kern w:val="2"/>
      <w:sz w:val="26"/>
      <w:szCs w:val="23"/>
      <w:lang w:eastAsia="zh-CN" w:bidi="hi-IN"/>
    </w:rPr>
  </w:style>
  <w:style w:type="character" w:customStyle="1" w:styleId="30">
    <w:name w:val="Заголовок 3 Знак"/>
    <w:basedOn w:val="a0"/>
    <w:link w:val="3"/>
    <w:semiHidden/>
    <w:rsid w:val="00013E61"/>
    <w:rPr>
      <w:rFonts w:asciiTheme="majorHAnsi" w:eastAsiaTheme="majorEastAsia" w:hAnsiTheme="majorHAnsi" w:cs="Mangal"/>
      <w:b/>
      <w:bCs/>
      <w:color w:val="4F81BD" w:themeColor="accent1"/>
      <w:kern w:val="2"/>
      <w:sz w:val="24"/>
      <w:szCs w:val="21"/>
      <w:lang w:eastAsia="zh-CN" w:bidi="hi-IN"/>
    </w:rPr>
  </w:style>
  <w:style w:type="paragraph" w:styleId="afb">
    <w:name w:val="List"/>
    <w:basedOn w:val="a5"/>
    <w:semiHidden/>
    <w:unhideWhenUsed/>
    <w:rsid w:val="00013E61"/>
    <w:pPr>
      <w:spacing w:after="140" w:line="276" w:lineRule="auto"/>
      <w:jc w:val="left"/>
    </w:pPr>
    <w:rPr>
      <w:rFonts w:ascii="Liberation Serif" w:eastAsia="NSimSun" w:hAnsi="Liberation Serif" w:cs="Mangal"/>
      <w:lang w:eastAsia="zh-CN" w:bidi="hi-IN"/>
    </w:rPr>
  </w:style>
  <w:style w:type="paragraph" w:customStyle="1" w:styleId="17">
    <w:name w:val="Заголовок1"/>
    <w:basedOn w:val="a"/>
    <w:next w:val="a5"/>
    <w:rsid w:val="00013E61"/>
    <w:pPr>
      <w:keepNext/>
      <w:suppressAutoHyphens/>
      <w:spacing w:before="240" w:after="120" w:line="240" w:lineRule="auto"/>
    </w:pPr>
    <w:rPr>
      <w:rFonts w:ascii="Liberation Sans" w:eastAsia="Microsoft YaHei" w:hAnsi="Liberation Sans" w:cs="Mangal"/>
      <w:kern w:val="2"/>
      <w:sz w:val="28"/>
      <w:szCs w:val="28"/>
      <w:lang w:eastAsia="zh-CN" w:bidi="hi-IN"/>
    </w:rPr>
  </w:style>
  <w:style w:type="paragraph" w:customStyle="1" w:styleId="25">
    <w:name w:val="Указатель2"/>
    <w:basedOn w:val="a"/>
    <w:rsid w:val="00013E61"/>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18">
    <w:name w:val="Название объекта1"/>
    <w:basedOn w:val="a"/>
    <w:rsid w:val="00013E61"/>
    <w:pPr>
      <w:suppressLineNumbers/>
      <w:suppressAutoHyphens/>
      <w:spacing w:before="120" w:after="120" w:line="240" w:lineRule="auto"/>
    </w:pPr>
    <w:rPr>
      <w:rFonts w:ascii="Liberation Serif" w:eastAsia="NSimSun" w:hAnsi="Liberation Serif" w:cs="Mangal"/>
      <w:i/>
      <w:iCs/>
      <w:kern w:val="2"/>
      <w:sz w:val="24"/>
      <w:szCs w:val="24"/>
      <w:lang w:eastAsia="zh-CN" w:bidi="hi-IN"/>
    </w:rPr>
  </w:style>
  <w:style w:type="paragraph" w:customStyle="1" w:styleId="19">
    <w:name w:val="Указатель1"/>
    <w:basedOn w:val="a"/>
    <w:rsid w:val="00013E61"/>
    <w:pPr>
      <w:suppressLineNumbers/>
      <w:suppressAutoHyphens/>
      <w:spacing w:after="0" w:line="240" w:lineRule="auto"/>
    </w:pPr>
    <w:rPr>
      <w:rFonts w:ascii="Liberation Serif" w:eastAsia="NSimSun" w:hAnsi="Liberation Serif" w:cs="Mangal"/>
      <w:kern w:val="2"/>
      <w:sz w:val="24"/>
      <w:szCs w:val="24"/>
      <w:lang w:eastAsia="zh-CN" w:bidi="hi-IN"/>
    </w:rPr>
  </w:style>
  <w:style w:type="paragraph" w:customStyle="1" w:styleId="western">
    <w:name w:val="western"/>
    <w:basedOn w:val="a"/>
    <w:rsid w:val="00013E61"/>
    <w:pPr>
      <w:suppressAutoHyphens/>
      <w:spacing w:before="280" w:after="119" w:line="240" w:lineRule="auto"/>
    </w:pPr>
    <w:rPr>
      <w:rFonts w:ascii="Liberation Serif" w:eastAsia="Times New Roman" w:hAnsi="Liberation Serif" w:cs="Mangal"/>
      <w:color w:val="000000"/>
      <w:kern w:val="2"/>
      <w:sz w:val="24"/>
      <w:szCs w:val="24"/>
      <w:lang w:eastAsia="zh-CN" w:bidi="hi-IN"/>
    </w:rPr>
  </w:style>
  <w:style w:type="paragraph" w:customStyle="1" w:styleId="afc">
    <w:name w:val="Содержимое таблицы"/>
    <w:basedOn w:val="a"/>
    <w:rsid w:val="00013E61"/>
    <w:pPr>
      <w:suppressLineNumbers/>
      <w:suppressAutoHyphens/>
      <w:spacing w:after="0" w:line="240" w:lineRule="auto"/>
    </w:pPr>
    <w:rPr>
      <w:rFonts w:ascii="Liberation Serif" w:eastAsia="NSimSun" w:hAnsi="Liberation Serif" w:cs="Mangal"/>
      <w:kern w:val="2"/>
      <w:sz w:val="24"/>
      <w:szCs w:val="24"/>
      <w:lang w:eastAsia="zh-CN" w:bidi="hi-IN"/>
    </w:rPr>
  </w:style>
  <w:style w:type="paragraph" w:customStyle="1" w:styleId="afd">
    <w:name w:val="Блочная цитата"/>
    <w:basedOn w:val="a"/>
    <w:rsid w:val="00013E61"/>
    <w:pPr>
      <w:suppressAutoHyphens/>
      <w:spacing w:after="283" w:line="240" w:lineRule="auto"/>
      <w:ind w:left="567" w:right="567"/>
    </w:pPr>
    <w:rPr>
      <w:rFonts w:ascii="Liberation Serif" w:eastAsia="NSimSun" w:hAnsi="Liberation Serif" w:cs="Mangal"/>
      <w:kern w:val="2"/>
      <w:sz w:val="24"/>
      <w:szCs w:val="24"/>
      <w:lang w:eastAsia="zh-CN" w:bidi="hi-IN"/>
    </w:rPr>
  </w:style>
  <w:style w:type="paragraph" w:customStyle="1" w:styleId="afe">
    <w:name w:val="Заголовок таблицы"/>
    <w:basedOn w:val="afc"/>
    <w:rsid w:val="00013E61"/>
    <w:pPr>
      <w:widowControl w:val="0"/>
      <w:autoSpaceDE w:val="0"/>
      <w:jc w:val="center"/>
    </w:pPr>
    <w:rPr>
      <w:rFonts w:ascii="Arial" w:eastAsia="Times New Roman" w:hAnsi="Arial" w:cs="Arial"/>
      <w:b/>
      <w:bCs/>
      <w:sz w:val="18"/>
      <w:szCs w:val="18"/>
      <w:lang w:bidi="ar-SA"/>
    </w:rPr>
  </w:style>
  <w:style w:type="paragraph" w:customStyle="1" w:styleId="WW-">
    <w:name w:val="WW-Заголовок"/>
    <w:basedOn w:val="17"/>
    <w:next w:val="a5"/>
    <w:rsid w:val="00013E61"/>
    <w:pPr>
      <w:widowControl w:val="0"/>
      <w:autoSpaceDE w:val="0"/>
      <w:jc w:val="center"/>
    </w:pPr>
    <w:rPr>
      <w:b/>
      <w:bCs/>
      <w:sz w:val="56"/>
      <w:szCs w:val="56"/>
      <w:lang w:bidi="ar-SA"/>
    </w:rPr>
  </w:style>
  <w:style w:type="paragraph" w:customStyle="1" w:styleId="1a">
    <w:name w:val="Абзац списка1"/>
    <w:basedOn w:val="a"/>
    <w:rsid w:val="00013E61"/>
    <w:pPr>
      <w:widowControl w:val="0"/>
      <w:suppressAutoHyphens/>
      <w:autoSpaceDE w:val="0"/>
      <w:spacing w:after="0" w:line="240" w:lineRule="auto"/>
      <w:ind w:left="720"/>
      <w:contextualSpacing/>
    </w:pPr>
    <w:rPr>
      <w:rFonts w:ascii="Arial" w:eastAsia="Times New Roman" w:hAnsi="Arial" w:cs="Arial"/>
      <w:kern w:val="2"/>
      <w:sz w:val="18"/>
      <w:szCs w:val="18"/>
      <w:lang w:eastAsia="zh-CN"/>
    </w:rPr>
  </w:style>
  <w:style w:type="paragraph" w:customStyle="1" w:styleId="220">
    <w:name w:val="Основной текст 22"/>
    <w:basedOn w:val="a"/>
    <w:rsid w:val="00013E61"/>
    <w:pPr>
      <w:widowControl w:val="0"/>
      <w:suppressAutoHyphens/>
      <w:autoSpaceDE w:val="0"/>
      <w:spacing w:after="120" w:line="480" w:lineRule="auto"/>
    </w:pPr>
    <w:rPr>
      <w:rFonts w:ascii="Arial" w:eastAsia="Times New Roman" w:hAnsi="Arial" w:cs="Arial"/>
      <w:kern w:val="2"/>
      <w:sz w:val="18"/>
      <w:szCs w:val="18"/>
      <w:lang w:eastAsia="zh-CN"/>
    </w:rPr>
  </w:style>
  <w:style w:type="paragraph" w:customStyle="1" w:styleId="aff">
    <w:name w:val="Прижатый влево"/>
    <w:basedOn w:val="a"/>
    <w:next w:val="a"/>
    <w:uiPriority w:val="99"/>
    <w:rsid w:val="00013E61"/>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WW8Num1z0">
    <w:name w:val="WW8Num1z0"/>
    <w:rsid w:val="00013E61"/>
  </w:style>
  <w:style w:type="character" w:customStyle="1" w:styleId="WW8Num1z1">
    <w:name w:val="WW8Num1z1"/>
    <w:rsid w:val="00013E61"/>
  </w:style>
  <w:style w:type="character" w:customStyle="1" w:styleId="WW8Num1z2">
    <w:name w:val="WW8Num1z2"/>
    <w:rsid w:val="00013E61"/>
  </w:style>
  <w:style w:type="character" w:customStyle="1" w:styleId="WW8Num1z3">
    <w:name w:val="WW8Num1z3"/>
    <w:rsid w:val="00013E61"/>
  </w:style>
  <w:style w:type="character" w:customStyle="1" w:styleId="WW8Num1z4">
    <w:name w:val="WW8Num1z4"/>
    <w:rsid w:val="00013E61"/>
  </w:style>
  <w:style w:type="character" w:customStyle="1" w:styleId="WW8Num1z5">
    <w:name w:val="WW8Num1z5"/>
    <w:rsid w:val="00013E61"/>
  </w:style>
  <w:style w:type="character" w:customStyle="1" w:styleId="WW8Num1z6">
    <w:name w:val="WW8Num1z6"/>
    <w:rsid w:val="00013E61"/>
  </w:style>
  <w:style w:type="character" w:customStyle="1" w:styleId="WW8Num1z7">
    <w:name w:val="WW8Num1z7"/>
    <w:rsid w:val="00013E61"/>
  </w:style>
  <w:style w:type="character" w:customStyle="1" w:styleId="WW8Num1z8">
    <w:name w:val="WW8Num1z8"/>
    <w:rsid w:val="00013E61"/>
  </w:style>
  <w:style w:type="character" w:customStyle="1" w:styleId="WW8Num2z0">
    <w:name w:val="WW8Num2z0"/>
    <w:rsid w:val="00013E61"/>
    <w:rPr>
      <w:rFonts w:ascii="Courier New" w:hAnsi="Courier New" w:cs="Courier New" w:hint="default"/>
    </w:rPr>
  </w:style>
  <w:style w:type="character" w:customStyle="1" w:styleId="WW8Num3z0">
    <w:name w:val="WW8Num3z0"/>
    <w:rsid w:val="00013E61"/>
    <w:rPr>
      <w:rFonts w:ascii="Courier New" w:hAnsi="Courier New" w:cs="Courier New" w:hint="default"/>
    </w:rPr>
  </w:style>
  <w:style w:type="character" w:customStyle="1" w:styleId="WW8Num4z0">
    <w:name w:val="WW8Num4z0"/>
    <w:rsid w:val="00013E61"/>
    <w:rPr>
      <w:rFonts w:ascii="Times New Roman" w:hAnsi="Times New Roman" w:cs="Times New Roman" w:hint="default"/>
      <w:sz w:val="24"/>
      <w:szCs w:val="24"/>
    </w:rPr>
  </w:style>
  <w:style w:type="character" w:customStyle="1" w:styleId="WW8Num5z0">
    <w:name w:val="WW8Num5z0"/>
    <w:rsid w:val="00013E61"/>
    <w:rPr>
      <w:b/>
      <w:bCs w:val="0"/>
      <w:color w:val="000000"/>
    </w:rPr>
  </w:style>
  <w:style w:type="character" w:customStyle="1" w:styleId="26">
    <w:name w:val="Основной шрифт абзаца2"/>
    <w:rsid w:val="00013E61"/>
  </w:style>
  <w:style w:type="character" w:customStyle="1" w:styleId="ng-binding">
    <w:name w:val="ng-binding"/>
    <w:rsid w:val="00013E61"/>
  </w:style>
  <w:style w:type="character" w:customStyle="1" w:styleId="WW8Num21z0">
    <w:name w:val="WW8Num21z0"/>
    <w:rsid w:val="00013E61"/>
    <w:rPr>
      <w:rFonts w:ascii="Times New Roman" w:hAnsi="Times New Roman" w:cs="Times New Roman" w:hint="default"/>
    </w:rPr>
  </w:style>
  <w:style w:type="character" w:customStyle="1" w:styleId="WW8Num22z0">
    <w:name w:val="WW8Num22z0"/>
    <w:rsid w:val="00013E61"/>
    <w:rPr>
      <w:rFonts w:ascii="Courier New" w:hAnsi="Courier New" w:cs="Courier New" w:hint="default"/>
    </w:rPr>
  </w:style>
  <w:style w:type="character" w:customStyle="1" w:styleId="WW8Num22z2">
    <w:name w:val="WW8Num22z2"/>
    <w:rsid w:val="00013E61"/>
    <w:rPr>
      <w:rFonts w:ascii="Wingdings" w:hAnsi="Wingdings" w:cs="Wingdings" w:hint="default"/>
    </w:rPr>
  </w:style>
  <w:style w:type="character" w:customStyle="1" w:styleId="WW8Num22z3">
    <w:name w:val="WW8Num22z3"/>
    <w:rsid w:val="00013E61"/>
    <w:rPr>
      <w:rFonts w:ascii="Symbol" w:hAnsi="Symbol" w:cs="Symbol" w:hint="default"/>
    </w:rPr>
  </w:style>
  <w:style w:type="character" w:customStyle="1" w:styleId="WW8Num7z0">
    <w:name w:val="WW8Num7z0"/>
    <w:rsid w:val="00013E61"/>
    <w:rPr>
      <w:rFonts w:ascii="Times New Roman" w:hAnsi="Times New Roman" w:cs="Times New Roman" w:hint="default"/>
      <w:sz w:val="24"/>
      <w:szCs w:val="24"/>
    </w:rPr>
  </w:style>
  <w:style w:type="character" w:customStyle="1" w:styleId="WW8Num6z0">
    <w:name w:val="WW8Num6z0"/>
    <w:rsid w:val="00013E61"/>
    <w:rPr>
      <w:b/>
      <w:bCs w:val="0"/>
      <w:color w:val="000000"/>
    </w:rPr>
  </w:style>
  <w:style w:type="character" w:customStyle="1" w:styleId="WW8Num2z1">
    <w:name w:val="WW8Num2z1"/>
    <w:rsid w:val="00013E61"/>
  </w:style>
  <w:style w:type="character" w:customStyle="1" w:styleId="WW8Num2z2">
    <w:name w:val="WW8Num2z2"/>
    <w:rsid w:val="00013E61"/>
  </w:style>
  <w:style w:type="character" w:customStyle="1" w:styleId="WW8Num2z3">
    <w:name w:val="WW8Num2z3"/>
    <w:rsid w:val="00013E61"/>
  </w:style>
  <w:style w:type="character" w:customStyle="1" w:styleId="WW8Num2z4">
    <w:name w:val="WW8Num2z4"/>
    <w:rsid w:val="00013E61"/>
  </w:style>
  <w:style w:type="character" w:customStyle="1" w:styleId="WW8Num2z5">
    <w:name w:val="WW8Num2z5"/>
    <w:rsid w:val="00013E61"/>
  </w:style>
  <w:style w:type="character" w:customStyle="1" w:styleId="WW8Num2z6">
    <w:name w:val="WW8Num2z6"/>
    <w:rsid w:val="00013E61"/>
  </w:style>
  <w:style w:type="character" w:customStyle="1" w:styleId="WW8Num2z7">
    <w:name w:val="WW8Num2z7"/>
    <w:rsid w:val="00013E61"/>
  </w:style>
  <w:style w:type="character" w:customStyle="1" w:styleId="WW8Num2z8">
    <w:name w:val="WW8Num2z8"/>
    <w:rsid w:val="00013E61"/>
  </w:style>
  <w:style w:type="character" w:customStyle="1" w:styleId="Absatz-Standardschriftart">
    <w:name w:val="Absatz-Standardschriftart"/>
    <w:rsid w:val="00013E61"/>
  </w:style>
  <w:style w:type="character" w:customStyle="1" w:styleId="WW-Absatz-Standardschriftart">
    <w:name w:val="WW-Absatz-Standardschriftart"/>
    <w:rsid w:val="00013E61"/>
  </w:style>
  <w:style w:type="character" w:customStyle="1" w:styleId="WW-Absatz-Standardschriftart1">
    <w:name w:val="WW-Absatz-Standardschriftart1"/>
    <w:rsid w:val="00013E61"/>
  </w:style>
  <w:style w:type="character" w:customStyle="1" w:styleId="WW-Absatz-Standardschriftart11">
    <w:name w:val="WW-Absatz-Standardschriftart11"/>
    <w:rsid w:val="00013E61"/>
  </w:style>
  <w:style w:type="character" w:customStyle="1" w:styleId="WW-Absatz-Standardschriftart111">
    <w:name w:val="WW-Absatz-Standardschriftart111"/>
    <w:rsid w:val="00013E61"/>
  </w:style>
  <w:style w:type="character" w:customStyle="1" w:styleId="WW-Absatz-Standardschriftart1111">
    <w:name w:val="WW-Absatz-Standardschriftart1111"/>
    <w:rsid w:val="00013E61"/>
  </w:style>
  <w:style w:type="character" w:customStyle="1" w:styleId="WW-Absatz-Standardschriftart11111">
    <w:name w:val="WW-Absatz-Standardschriftart11111"/>
    <w:rsid w:val="00013E61"/>
  </w:style>
  <w:style w:type="character" w:customStyle="1" w:styleId="WW-Absatz-Standardschriftart111111">
    <w:name w:val="WW-Absatz-Standardschriftart111111"/>
    <w:rsid w:val="00013E61"/>
  </w:style>
  <w:style w:type="character" w:customStyle="1" w:styleId="WW-Absatz-Standardschriftart1111111">
    <w:name w:val="WW-Absatz-Standardschriftart1111111"/>
    <w:rsid w:val="00013E61"/>
  </w:style>
  <w:style w:type="character" w:customStyle="1" w:styleId="WW-Absatz-Standardschriftart11111111">
    <w:name w:val="WW-Absatz-Standardschriftart11111111"/>
    <w:rsid w:val="00013E61"/>
  </w:style>
  <w:style w:type="character" w:customStyle="1" w:styleId="WW-Absatz-Standardschriftart111111111">
    <w:name w:val="WW-Absatz-Standardschriftart111111111"/>
    <w:rsid w:val="00013E61"/>
  </w:style>
  <w:style w:type="character" w:customStyle="1" w:styleId="WW-Absatz-Standardschriftart1111111111">
    <w:name w:val="WW-Absatz-Standardschriftart1111111111"/>
    <w:rsid w:val="00013E61"/>
  </w:style>
  <w:style w:type="character" w:customStyle="1" w:styleId="WW-Absatz-Standardschriftart11111111111">
    <w:name w:val="WW-Absatz-Standardschriftart11111111111"/>
    <w:rsid w:val="00013E61"/>
  </w:style>
  <w:style w:type="character" w:customStyle="1" w:styleId="WW-Absatz-Standardschriftart111111111111">
    <w:name w:val="WW-Absatz-Standardschriftart111111111111"/>
    <w:rsid w:val="00013E61"/>
  </w:style>
  <w:style w:type="character" w:customStyle="1" w:styleId="WW-Absatz-Standardschriftart1111111111111">
    <w:name w:val="WW-Absatz-Standardschriftart1111111111111"/>
    <w:rsid w:val="00013E61"/>
  </w:style>
  <w:style w:type="character" w:customStyle="1" w:styleId="1b">
    <w:name w:val="Основной шрифт абзаца1"/>
    <w:rsid w:val="00013E61"/>
  </w:style>
  <w:style w:type="character" w:customStyle="1" w:styleId="ListLabel25">
    <w:name w:val="ListLabel 25"/>
    <w:rsid w:val="00013E61"/>
    <w:rPr>
      <w:rFonts w:ascii="Symbol" w:hAnsi="Symbol" w:cs="Symbol" w:hint="default"/>
    </w:rPr>
  </w:style>
  <w:style w:type="character" w:customStyle="1" w:styleId="ListLabel26">
    <w:name w:val="ListLabel 26"/>
    <w:rsid w:val="00013E61"/>
    <w:rPr>
      <w:rFonts w:ascii="Courier New" w:hAnsi="Courier New" w:cs="Courier New" w:hint="default"/>
    </w:rPr>
  </w:style>
  <w:style w:type="character" w:customStyle="1" w:styleId="ListLabel27">
    <w:name w:val="ListLabel 27"/>
    <w:rsid w:val="00013E61"/>
    <w:rPr>
      <w:rFonts w:ascii="Wingdings" w:hAnsi="Wingdings" w:cs="Wingdings" w:hint="default"/>
    </w:rPr>
  </w:style>
  <w:style w:type="character" w:customStyle="1" w:styleId="33">
    <w:name w:val="Основной шрифт абзаца3"/>
    <w:rsid w:val="00013E61"/>
  </w:style>
  <w:style w:type="paragraph" w:styleId="aff0">
    <w:name w:val="Subtitle"/>
    <w:basedOn w:val="a"/>
    <w:next w:val="a"/>
    <w:link w:val="aff1"/>
    <w:qFormat/>
    <w:rsid w:val="00013E61"/>
    <w:pPr>
      <w:numPr>
        <w:ilvl w:val="1"/>
      </w:numPr>
      <w:suppressAutoHyphens/>
      <w:spacing w:after="0" w:line="240" w:lineRule="auto"/>
    </w:pPr>
    <w:rPr>
      <w:rFonts w:asciiTheme="majorHAnsi" w:eastAsiaTheme="majorEastAsia" w:hAnsiTheme="majorHAnsi" w:cs="Mangal"/>
      <w:i/>
      <w:iCs/>
      <w:color w:val="4F81BD" w:themeColor="accent1"/>
      <w:spacing w:val="15"/>
      <w:kern w:val="2"/>
      <w:sz w:val="24"/>
      <w:szCs w:val="21"/>
      <w:lang w:eastAsia="zh-CN" w:bidi="hi-IN"/>
    </w:rPr>
  </w:style>
  <w:style w:type="character" w:customStyle="1" w:styleId="aff1">
    <w:name w:val="Подзаголовок Знак"/>
    <w:basedOn w:val="a0"/>
    <w:link w:val="aff0"/>
    <w:rsid w:val="00013E61"/>
    <w:rPr>
      <w:rFonts w:asciiTheme="majorHAnsi" w:eastAsiaTheme="majorEastAsia" w:hAnsiTheme="majorHAnsi" w:cs="Mangal"/>
      <w:i/>
      <w:iCs/>
      <w:color w:val="4F81BD" w:themeColor="accent1"/>
      <w:spacing w:val="15"/>
      <w:kern w:val="2"/>
      <w:sz w:val="24"/>
      <w:szCs w:val="21"/>
      <w:lang w:eastAsia="zh-CN" w:bidi="hi-IN"/>
    </w:rPr>
  </w:style>
  <w:style w:type="character" w:customStyle="1" w:styleId="1c">
    <w:name w:val="Текст выноски Знак1"/>
    <w:basedOn w:val="a0"/>
    <w:semiHidden/>
    <w:locked/>
    <w:rsid w:val="00013E61"/>
    <w:rPr>
      <w:rFonts w:ascii="Tahoma" w:eastAsia="Times New Roman" w:hAnsi="Tahoma" w:cs="Tahoma"/>
      <w:kern w:val="2"/>
      <w:sz w:val="16"/>
      <w:szCs w:val="16"/>
      <w:lang w:eastAsia="zh-CN"/>
    </w:rPr>
  </w:style>
  <w:style w:type="paragraph" w:styleId="aff2">
    <w:name w:val="caption"/>
    <w:basedOn w:val="17"/>
    <w:next w:val="a5"/>
    <w:semiHidden/>
    <w:unhideWhenUsed/>
    <w:qFormat/>
    <w:rsid w:val="00013E61"/>
    <w:pPr>
      <w:jc w:val="center"/>
    </w:pPr>
    <w:rPr>
      <w:b/>
      <w:bCs/>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352971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77888991">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86394720">
      <w:bodyDiv w:val="1"/>
      <w:marLeft w:val="0"/>
      <w:marRight w:val="0"/>
      <w:marTop w:val="0"/>
      <w:marBottom w:val="0"/>
      <w:divBdr>
        <w:top w:val="none" w:sz="0" w:space="0" w:color="auto"/>
        <w:left w:val="none" w:sz="0" w:space="0" w:color="auto"/>
        <w:bottom w:val="none" w:sz="0" w:space="0" w:color="auto"/>
        <w:right w:val="none" w:sz="0" w:space="0" w:color="auto"/>
      </w:divBdr>
    </w:div>
    <w:div w:id="337270007">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00047434">
      <w:bodyDiv w:val="1"/>
      <w:marLeft w:val="0"/>
      <w:marRight w:val="0"/>
      <w:marTop w:val="0"/>
      <w:marBottom w:val="0"/>
      <w:divBdr>
        <w:top w:val="none" w:sz="0" w:space="0" w:color="auto"/>
        <w:left w:val="none" w:sz="0" w:space="0" w:color="auto"/>
        <w:bottom w:val="none" w:sz="0" w:space="0" w:color="auto"/>
        <w:right w:val="none" w:sz="0" w:space="0" w:color="auto"/>
      </w:divBdr>
    </w:div>
    <w:div w:id="561982754">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670916730">
      <w:bodyDiv w:val="1"/>
      <w:marLeft w:val="0"/>
      <w:marRight w:val="0"/>
      <w:marTop w:val="0"/>
      <w:marBottom w:val="0"/>
      <w:divBdr>
        <w:top w:val="none" w:sz="0" w:space="0" w:color="auto"/>
        <w:left w:val="none" w:sz="0" w:space="0" w:color="auto"/>
        <w:bottom w:val="none" w:sz="0" w:space="0" w:color="auto"/>
        <w:right w:val="none" w:sz="0" w:space="0" w:color="auto"/>
      </w:divBdr>
    </w:div>
    <w:div w:id="725222137">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23475036">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27930719">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782014">
      <w:bodyDiv w:val="1"/>
      <w:marLeft w:val="0"/>
      <w:marRight w:val="0"/>
      <w:marTop w:val="0"/>
      <w:marBottom w:val="0"/>
      <w:divBdr>
        <w:top w:val="none" w:sz="0" w:space="0" w:color="auto"/>
        <w:left w:val="none" w:sz="0" w:space="0" w:color="auto"/>
        <w:bottom w:val="none" w:sz="0" w:space="0" w:color="auto"/>
        <w:right w:val="none" w:sz="0" w:space="0" w:color="auto"/>
      </w:divBdr>
    </w:div>
    <w:div w:id="988092594">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45711548">
      <w:bodyDiv w:val="1"/>
      <w:marLeft w:val="0"/>
      <w:marRight w:val="0"/>
      <w:marTop w:val="0"/>
      <w:marBottom w:val="0"/>
      <w:divBdr>
        <w:top w:val="none" w:sz="0" w:space="0" w:color="auto"/>
        <w:left w:val="none" w:sz="0" w:space="0" w:color="auto"/>
        <w:bottom w:val="none" w:sz="0" w:space="0" w:color="auto"/>
        <w:right w:val="none" w:sz="0" w:space="0" w:color="auto"/>
      </w:divBdr>
    </w:div>
    <w:div w:id="1123422099">
      <w:bodyDiv w:val="1"/>
      <w:marLeft w:val="0"/>
      <w:marRight w:val="0"/>
      <w:marTop w:val="0"/>
      <w:marBottom w:val="0"/>
      <w:divBdr>
        <w:top w:val="none" w:sz="0" w:space="0" w:color="auto"/>
        <w:left w:val="none" w:sz="0" w:space="0" w:color="auto"/>
        <w:bottom w:val="none" w:sz="0" w:space="0" w:color="auto"/>
        <w:right w:val="none" w:sz="0" w:space="0" w:color="auto"/>
      </w:divBdr>
    </w:div>
    <w:div w:id="1157575313">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16963790">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229344585">
      <w:bodyDiv w:val="1"/>
      <w:marLeft w:val="0"/>
      <w:marRight w:val="0"/>
      <w:marTop w:val="0"/>
      <w:marBottom w:val="0"/>
      <w:divBdr>
        <w:top w:val="none" w:sz="0" w:space="0" w:color="auto"/>
        <w:left w:val="none" w:sz="0" w:space="0" w:color="auto"/>
        <w:bottom w:val="none" w:sz="0" w:space="0" w:color="auto"/>
        <w:right w:val="none" w:sz="0" w:space="0" w:color="auto"/>
      </w:divBdr>
    </w:div>
    <w:div w:id="1245728044">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49687277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761683634">
      <w:bodyDiv w:val="1"/>
      <w:marLeft w:val="0"/>
      <w:marRight w:val="0"/>
      <w:marTop w:val="0"/>
      <w:marBottom w:val="0"/>
      <w:divBdr>
        <w:top w:val="none" w:sz="0" w:space="0" w:color="auto"/>
        <w:left w:val="none" w:sz="0" w:space="0" w:color="auto"/>
        <w:bottom w:val="none" w:sz="0" w:space="0" w:color="auto"/>
        <w:right w:val="none" w:sz="0" w:space="0" w:color="auto"/>
      </w:divBdr>
    </w:div>
    <w:div w:id="179817967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60850834">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55743008">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78891939">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05421237">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6%20&#1075;&#1086;&#1076;\3.%20&#1101;&#1083;.%20&#1072;&#1091;&#1082;&#1094;&#1080;&#1086;&#1085;%20&#1076;&#1080;&#1072;&#1075;&#1085;&#1086;&#1089;&#1090;&#1080;&#1082;&#1072;%20&#1076;&#1086;&#1088;&#1086;&#1075;\&#1055;&#1088;&#1080;&#1083;&#1086;&#1078;&#1077;&#1085;&#1080;&#1077;%204%20&#1055;&#1088;&#1086;&#1077;&#1082;&#1090;%20&#1082;&#1086;&#1085;&#1090;&#1088;&#1072;&#1082;&#1090;&#1072;.docx"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50"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6%20&#1075;&#1086;&#1076;\3.%20&#1101;&#1083;.%20&#1072;&#1091;&#1082;&#1094;&#1080;&#1086;&#1085;%20&#1076;&#1080;&#1072;&#1075;&#1085;&#1086;&#1089;&#1090;&#1080;&#1082;&#1072;%20&#1076;&#1086;&#1088;&#1086;&#1075;\&#1055;&#1088;&#1080;&#1083;&#1086;&#1078;&#1077;&#1085;&#1080;&#1077;%204%20&#1055;&#1088;&#1086;&#1077;&#1082;&#1090;%20&#1082;&#1086;&#1085;&#1090;&#1088;&#1072;&#1082;&#1090;&#1072;.docx"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77898CA8F9C609AF9F58BA3AC308B5DDF0E26AF1B9FC246D06604FAF07D6EF8BE58B6FB23DA3567E3343D98A0A9DC62D70B0323F0CB3l5XFL"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56&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6%20&#1075;&#1086;&#1076;\3.%20&#1101;&#1083;.%20&#1072;&#1091;&#1082;&#1094;&#1080;&#1086;&#1085;%20&#1076;&#1080;&#1072;&#1075;&#1085;&#1086;&#1089;&#1090;&#1080;&#1082;&#1072;%20&#1076;&#1086;&#1088;&#1086;&#1075;\&#1055;&#1088;&#1080;&#1083;&#1086;&#1078;&#1077;&#1085;&#1080;&#1077;%204%20&#1055;&#1088;&#1086;&#1077;&#1082;&#1090;%20&#1082;&#1086;&#1085;&#1090;&#1088;&#1072;&#1082;&#1090;&#1072;.docx" TargetMode="External"/><Relationship Id="rId24" Type="http://schemas.openxmlformats.org/officeDocument/2006/relationships/hyperlink" Target="consultantplus://offline/ref=430FFCEBA2CD874B2238D271D5C693FBC9CCB5B4AFE858BF0E432F8249D1DD63606618796E4801C1310C23EB4E9947FE6C842CC01D532FABlAV4L"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6%20&#1075;&#1086;&#1076;\3.%20&#1101;&#1083;.%20&#1072;&#1091;&#1082;&#1094;&#1080;&#1086;&#1085;%20&#1076;&#1080;&#1072;&#1075;&#1085;&#1086;&#1089;&#1090;&#1080;&#1082;&#1072;%20&#1076;&#1086;&#1088;&#1086;&#1075;\&#1055;&#1088;&#1080;&#1083;&#1086;&#1078;&#1077;&#1085;&#1080;&#1077;%204%20&#1055;&#1088;&#1086;&#1077;&#1082;&#1090;%20&#1082;&#1086;&#1085;&#1090;&#1088;&#1072;&#1082;&#1090;&#1072;.docx" TargetMode="External"/><Relationship Id="rId23"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image" Target="media/image1.jpeg"/><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6%20&#1075;&#1086;&#1076;\3.%20&#1101;&#1083;.%20&#1072;&#1091;&#1082;&#1094;&#1080;&#1086;&#1085;%20&#1076;&#1080;&#1072;&#1075;&#1085;&#1086;&#1089;&#1090;&#1080;&#1082;&#1072;%20&#1076;&#1086;&#1088;&#1086;&#1075;\&#1055;&#1088;&#1080;&#1083;&#1086;&#1078;&#1077;&#1085;&#1080;&#1077;%204%20&#1055;&#1088;&#1086;&#1077;&#1082;&#1090;%20&#1082;&#1086;&#1085;&#1090;&#1088;&#1072;&#1082;&#1090;&#1072;.docx" TargetMode="External"/><Relationship Id="rId22" Type="http://schemas.openxmlformats.org/officeDocument/2006/relationships/hyperlink" Target="garantF1://12012604.1616"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http://docs.cntd.ru/document/902070582" TargetMode="External"/><Relationship Id="rId8" Type="http://schemas.openxmlformats.org/officeDocument/2006/relationships/endnotes" Target="endnotes.xml"/><Relationship Id="rId5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6C9D4-5222-4161-80E6-B934C8830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45</Pages>
  <Words>16738</Words>
  <Characters>95407</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31</cp:revision>
  <cp:lastPrinted>2026-07-08T11:28:00Z</cp:lastPrinted>
  <dcterms:created xsi:type="dcterms:W3CDTF">2026-07-03T12:27:00Z</dcterms:created>
  <dcterms:modified xsi:type="dcterms:W3CDTF">2026-07-08T11:28:00Z</dcterms:modified>
</cp:coreProperties>
</file>